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CE7" w:rsidRDefault="00963146" w:rsidP="00024541">
      <w:pPr>
        <w:pStyle w:val="FARTM1BleuSouligne"/>
        <w:pBdr>
          <w:bottom w:val="none" w:sz="0" w:space="0" w:color="auto"/>
        </w:pBdr>
        <w:jc w:val="center"/>
        <w:rPr>
          <w:rFonts w:cs="Times New Roman"/>
          <w:bCs w:val="0"/>
        </w:rPr>
      </w:pPr>
      <w:r>
        <w:rPr>
          <w:noProof/>
          <w:lang w:eastAsia="fr-FR"/>
        </w:rPr>
        <w:drawing>
          <wp:inline distT="0" distB="0" distL="0" distR="0" wp14:anchorId="62594FD5" wp14:editId="303AE5D1">
            <wp:extent cx="1457325" cy="13761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63726" cy="1382227"/>
                    </a:xfrm>
                    <a:prstGeom prst="rect">
                      <a:avLst/>
                    </a:prstGeom>
                  </pic:spPr>
                </pic:pic>
              </a:graphicData>
            </a:graphic>
          </wp:inline>
        </w:drawing>
      </w:r>
      <w:r w:rsidR="00995AD7">
        <w:rPr>
          <w:noProof/>
          <w:lang w:eastAsia="fr-FR"/>
        </w:rPr>
        <mc:AlternateContent>
          <mc:Choice Requires="wps">
            <w:drawing>
              <wp:anchor distT="0" distB="0" distL="114300" distR="114300" simplePos="0" relativeHeight="251651584" behindDoc="0" locked="0" layoutInCell="1" allowOverlap="1" wp14:anchorId="5C5F52D1" wp14:editId="4FF8F76A">
                <wp:simplePos x="0" y="0"/>
                <wp:positionH relativeFrom="column">
                  <wp:posOffset>-142875</wp:posOffset>
                </wp:positionH>
                <wp:positionV relativeFrom="paragraph">
                  <wp:posOffset>-927100</wp:posOffset>
                </wp:positionV>
                <wp:extent cx="2905125" cy="638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2905125"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ECA10" id="Rectangle 3" o:spid="_x0000_s1026" style="position:absolute;margin-left:-11.25pt;margin-top:-73pt;width:228.75pt;height:50.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" fillcolor="white [3212]" stroked="f" strokeweight="2pt"/>
            </w:pict>
          </mc:Fallback>
        </mc:AlternateContent>
      </w:r>
    </w:p>
    <w:p w:rsidR="001713B6" w:rsidRDefault="001713B6" w:rsidP="001713B6">
      <w:pPr>
        <w:spacing w:line="240" w:lineRule="auto"/>
        <w:jc w:val="center"/>
        <w:rPr>
          <w:sz w:val="48"/>
          <w:szCs w:val="24"/>
        </w:rPr>
      </w:pPr>
    </w:p>
    <w:p w:rsidR="001713B6" w:rsidRDefault="00963146" w:rsidP="001713B6">
      <w:pPr>
        <w:spacing w:line="240" w:lineRule="auto"/>
        <w:jc w:val="center"/>
        <w:rPr>
          <w:sz w:val="48"/>
          <w:szCs w:val="24"/>
        </w:rPr>
      </w:pPr>
      <w:r>
        <w:rPr>
          <w:noProof/>
          <w:lang w:eastAsia="fr-FR"/>
        </w:rPr>
        <w:drawing>
          <wp:inline distT="0" distB="0" distL="0" distR="0" wp14:anchorId="64994DF9" wp14:editId="68513919">
            <wp:extent cx="1247775" cy="774328"/>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54773" cy="778670"/>
                    </a:xfrm>
                    <a:prstGeom prst="rect">
                      <a:avLst/>
                    </a:prstGeom>
                  </pic:spPr>
                </pic:pic>
              </a:graphicData>
            </a:graphic>
          </wp:inline>
        </w:drawing>
      </w:r>
    </w:p>
    <w:p w:rsidR="001713B6" w:rsidRDefault="001713B6" w:rsidP="001713B6">
      <w:pPr>
        <w:spacing w:line="240" w:lineRule="auto"/>
        <w:jc w:val="center"/>
        <w:rPr>
          <w:sz w:val="48"/>
          <w:szCs w:val="24"/>
        </w:rPr>
      </w:pPr>
    </w:p>
    <w:p w:rsidR="001713B6" w:rsidRDefault="001713B6" w:rsidP="001713B6">
      <w:pPr>
        <w:spacing w:line="240" w:lineRule="auto"/>
        <w:jc w:val="center"/>
        <w:rPr>
          <w:sz w:val="48"/>
          <w:szCs w:val="24"/>
        </w:rPr>
      </w:pPr>
    </w:p>
    <w:p w:rsidR="00D550A0" w:rsidRDefault="00405726" w:rsidP="001713B6">
      <w:pPr>
        <w:spacing w:line="240" w:lineRule="auto"/>
        <w:jc w:val="center"/>
        <w:rPr>
          <w:b/>
          <w:color w:val="00B0F0"/>
          <w:sz w:val="56"/>
          <w:szCs w:val="24"/>
        </w:rPr>
      </w:pPr>
      <w:r>
        <w:rPr>
          <w:b/>
          <w:color w:val="00B0F0"/>
          <w:sz w:val="56"/>
          <w:szCs w:val="24"/>
        </w:rPr>
        <w:t xml:space="preserve">ACTIVITE PARTIELLE ET </w:t>
      </w:r>
    </w:p>
    <w:p w:rsidR="00405726" w:rsidRDefault="001B2140" w:rsidP="001713B6">
      <w:pPr>
        <w:spacing w:line="240" w:lineRule="auto"/>
        <w:jc w:val="center"/>
        <w:rPr>
          <w:b/>
          <w:color w:val="00B0F0"/>
          <w:sz w:val="56"/>
          <w:szCs w:val="24"/>
        </w:rPr>
      </w:pPr>
      <w:r>
        <w:rPr>
          <w:b/>
          <w:color w:val="00B0F0"/>
          <w:sz w:val="56"/>
          <w:szCs w:val="24"/>
        </w:rPr>
        <w:t>CORONAVIRUS</w:t>
      </w:r>
      <w:r w:rsidR="00405726">
        <w:rPr>
          <w:b/>
          <w:color w:val="00B0F0"/>
          <w:sz w:val="56"/>
          <w:szCs w:val="24"/>
        </w:rPr>
        <w:t> :</w:t>
      </w:r>
    </w:p>
    <w:p w:rsidR="00405726" w:rsidRDefault="003F2235" w:rsidP="001713B6">
      <w:pPr>
        <w:spacing w:line="240" w:lineRule="auto"/>
        <w:jc w:val="center"/>
        <w:rPr>
          <w:b/>
          <w:color w:val="00B0F0"/>
          <w:sz w:val="56"/>
          <w:szCs w:val="24"/>
        </w:rPr>
      </w:pPr>
      <w:r>
        <w:rPr>
          <w:b/>
          <w:color w:val="00B0F0"/>
          <w:sz w:val="56"/>
          <w:szCs w:val="24"/>
        </w:rPr>
        <w:t>Notice technique</w:t>
      </w:r>
      <w:r w:rsidR="00405726">
        <w:rPr>
          <w:b/>
          <w:color w:val="00B0F0"/>
          <w:sz w:val="56"/>
          <w:szCs w:val="24"/>
        </w:rPr>
        <w:t xml:space="preserve"> </w:t>
      </w:r>
    </w:p>
    <w:p w:rsidR="00405726" w:rsidRDefault="00405726" w:rsidP="001713B6">
      <w:pPr>
        <w:spacing w:line="240" w:lineRule="auto"/>
        <w:jc w:val="center"/>
        <w:rPr>
          <w:b/>
          <w:color w:val="00B0F0"/>
          <w:sz w:val="56"/>
          <w:szCs w:val="24"/>
        </w:rPr>
      </w:pPr>
    </w:p>
    <w:p w:rsidR="001713B6" w:rsidRPr="00BF370B" w:rsidRDefault="003F2235" w:rsidP="001713B6">
      <w:pPr>
        <w:spacing w:line="240" w:lineRule="auto"/>
        <w:jc w:val="center"/>
        <w:rPr>
          <w:i/>
          <w:color w:val="00B0F0"/>
          <w:sz w:val="32"/>
          <w:szCs w:val="24"/>
        </w:rPr>
      </w:pPr>
      <w:r>
        <w:rPr>
          <w:i/>
          <w:color w:val="00B0F0"/>
          <w:sz w:val="32"/>
          <w:szCs w:val="24"/>
        </w:rPr>
        <w:t>Mars</w:t>
      </w:r>
      <w:r w:rsidR="001B2140">
        <w:rPr>
          <w:i/>
          <w:color w:val="00B0F0"/>
          <w:sz w:val="32"/>
          <w:szCs w:val="24"/>
        </w:rPr>
        <w:t xml:space="preserve"> 2020</w:t>
      </w:r>
    </w:p>
    <w:p w:rsidR="001713B6" w:rsidRPr="0059626A" w:rsidRDefault="001713B6" w:rsidP="001713B6">
      <w:pPr>
        <w:spacing w:line="240" w:lineRule="auto"/>
        <w:jc w:val="center"/>
        <w:rPr>
          <w:b/>
          <w:color w:val="00B0F0"/>
          <w:sz w:val="48"/>
          <w:szCs w:val="24"/>
        </w:rPr>
      </w:pPr>
    </w:p>
    <w:p w:rsidR="001713B6" w:rsidRDefault="001713B6">
      <w:pPr>
        <w:spacing w:line="240" w:lineRule="auto"/>
        <w:jc w:val="left"/>
        <w:rPr>
          <w:sz w:val="24"/>
          <w:szCs w:val="24"/>
        </w:rPr>
      </w:pPr>
    </w:p>
    <w:p w:rsidR="001713B6" w:rsidRDefault="001713B6">
      <w:pPr>
        <w:spacing w:line="240" w:lineRule="auto"/>
        <w:jc w:val="left"/>
        <w:rPr>
          <w:sz w:val="24"/>
          <w:szCs w:val="24"/>
        </w:rPr>
      </w:pPr>
      <w:r>
        <w:rPr>
          <w:sz w:val="24"/>
          <w:szCs w:val="24"/>
        </w:rPr>
        <w:br w:type="page"/>
      </w:r>
    </w:p>
    <w:p w:rsidR="00177BD0" w:rsidRDefault="00177BD0" w:rsidP="00177BD0">
      <w:pPr>
        <w:pStyle w:val="Titre1"/>
      </w:pPr>
      <w:bookmarkStart w:id="0" w:name="_Toc34067032"/>
      <w:r>
        <w:lastRenderedPageBreak/>
        <w:t>Sommaire</w:t>
      </w:r>
      <w:bookmarkEnd w:id="0"/>
    </w:p>
    <w:p w:rsidR="00177BD0" w:rsidRDefault="00177BD0" w:rsidP="001713B6">
      <w:pPr>
        <w:spacing w:line="240" w:lineRule="auto"/>
        <w:rPr>
          <w:sz w:val="24"/>
          <w:szCs w:val="24"/>
        </w:rPr>
      </w:pPr>
    </w:p>
    <w:p w:rsidR="00177BD0" w:rsidRPr="00D10F52" w:rsidRDefault="00177BD0" w:rsidP="001713B6">
      <w:pPr>
        <w:spacing w:line="240" w:lineRule="auto"/>
        <w:rPr>
          <w:sz w:val="24"/>
          <w:szCs w:val="24"/>
        </w:rPr>
      </w:pPr>
    </w:p>
    <w:p w:rsidR="007F06C2" w:rsidRDefault="00D7349C">
      <w:pPr>
        <w:pStyle w:val="TM1"/>
        <w:tabs>
          <w:tab w:val="left" w:pos="400"/>
          <w:tab w:val="right" w:leader="dot" w:pos="10070"/>
        </w:tabs>
        <w:rPr>
          <w:rFonts w:eastAsiaTheme="minorEastAsia" w:cstheme="minorBidi"/>
          <w:b w:val="0"/>
          <w:bCs w:val="0"/>
          <w:caps w:val="0"/>
          <w:noProof/>
          <w:sz w:val="22"/>
          <w:szCs w:val="22"/>
          <w:lang w:eastAsia="fr-FR"/>
        </w:rPr>
      </w:pPr>
      <w:r w:rsidRPr="0028643A">
        <w:rPr>
          <w:rFonts w:ascii="Cambria" w:hAnsi="Cambria"/>
          <w:sz w:val="22"/>
          <w:szCs w:val="22"/>
        </w:rPr>
        <w:fldChar w:fldCharType="begin"/>
      </w:r>
      <w:r w:rsidRPr="0028643A">
        <w:rPr>
          <w:rFonts w:ascii="Cambria" w:hAnsi="Cambria"/>
          <w:sz w:val="22"/>
          <w:szCs w:val="22"/>
        </w:rPr>
        <w:instrText xml:space="preserve"> TOC \o "1-1" \h \z \t "q°;3;Grde sous partie;2" </w:instrText>
      </w:r>
      <w:r w:rsidRPr="0028643A">
        <w:rPr>
          <w:rFonts w:ascii="Cambria" w:hAnsi="Cambria"/>
          <w:sz w:val="22"/>
          <w:szCs w:val="22"/>
        </w:rPr>
        <w:fldChar w:fldCharType="separate"/>
      </w:r>
      <w:hyperlink w:anchor="_Toc34067032" w:history="1">
        <w:r w:rsidR="007F06C2" w:rsidRPr="003F10C5">
          <w:rPr>
            <w:rStyle w:val="Lienhypertexte"/>
            <w:noProof/>
          </w:rPr>
          <w:t>1</w:t>
        </w:r>
        <w:r w:rsidR="007F06C2">
          <w:rPr>
            <w:rFonts w:eastAsiaTheme="minorEastAsia" w:cstheme="minorBidi"/>
            <w:b w:val="0"/>
            <w:bCs w:val="0"/>
            <w:caps w:val="0"/>
            <w:noProof/>
            <w:sz w:val="22"/>
            <w:szCs w:val="22"/>
            <w:lang w:eastAsia="fr-FR"/>
          </w:rPr>
          <w:tab/>
        </w:r>
        <w:r w:rsidR="007F06C2" w:rsidRPr="003F10C5">
          <w:rPr>
            <w:rStyle w:val="Lienhypertexte"/>
            <w:noProof/>
          </w:rPr>
          <w:t>Sommaire</w:t>
        </w:r>
        <w:r w:rsidR="007F06C2">
          <w:rPr>
            <w:noProof/>
            <w:webHidden/>
          </w:rPr>
          <w:tab/>
        </w:r>
        <w:r w:rsidR="007F06C2">
          <w:rPr>
            <w:noProof/>
            <w:webHidden/>
          </w:rPr>
          <w:fldChar w:fldCharType="begin"/>
        </w:r>
        <w:r w:rsidR="007F06C2">
          <w:rPr>
            <w:noProof/>
            <w:webHidden/>
          </w:rPr>
          <w:instrText xml:space="preserve"> PAGEREF _Toc34067032 \h </w:instrText>
        </w:r>
        <w:r w:rsidR="007F06C2">
          <w:rPr>
            <w:noProof/>
            <w:webHidden/>
          </w:rPr>
        </w:r>
        <w:r w:rsidR="007F06C2">
          <w:rPr>
            <w:noProof/>
            <w:webHidden/>
          </w:rPr>
          <w:fldChar w:fldCharType="separate"/>
        </w:r>
        <w:r w:rsidR="00AB6A42">
          <w:rPr>
            <w:noProof/>
            <w:webHidden/>
          </w:rPr>
          <w:t>2</w:t>
        </w:r>
        <w:r w:rsidR="007F06C2">
          <w:rPr>
            <w:noProof/>
            <w:webHidden/>
          </w:rPr>
          <w:fldChar w:fldCharType="end"/>
        </w:r>
      </w:hyperlink>
    </w:p>
    <w:p w:rsidR="007F06C2" w:rsidRDefault="006E0E05">
      <w:pPr>
        <w:pStyle w:val="TM1"/>
        <w:tabs>
          <w:tab w:val="left" w:pos="400"/>
          <w:tab w:val="right" w:leader="dot" w:pos="10070"/>
        </w:tabs>
        <w:rPr>
          <w:rFonts w:eastAsiaTheme="minorEastAsia" w:cstheme="minorBidi"/>
          <w:b w:val="0"/>
          <w:bCs w:val="0"/>
          <w:caps w:val="0"/>
          <w:noProof/>
          <w:sz w:val="22"/>
          <w:szCs w:val="22"/>
          <w:lang w:eastAsia="fr-FR"/>
        </w:rPr>
      </w:pPr>
      <w:hyperlink w:anchor="_Toc34067033" w:history="1">
        <w:r w:rsidR="007F06C2" w:rsidRPr="003F10C5">
          <w:rPr>
            <w:rStyle w:val="Lienhypertexte"/>
            <w:noProof/>
          </w:rPr>
          <w:t>2</w:t>
        </w:r>
        <w:r w:rsidR="007F06C2">
          <w:rPr>
            <w:rFonts w:eastAsiaTheme="minorEastAsia" w:cstheme="minorBidi"/>
            <w:b w:val="0"/>
            <w:bCs w:val="0"/>
            <w:caps w:val="0"/>
            <w:noProof/>
            <w:sz w:val="22"/>
            <w:szCs w:val="22"/>
            <w:lang w:eastAsia="fr-FR"/>
          </w:rPr>
          <w:tab/>
        </w:r>
        <w:r w:rsidR="007F06C2" w:rsidRPr="003F10C5">
          <w:rPr>
            <w:rStyle w:val="Lienhypertexte"/>
            <w:noProof/>
          </w:rPr>
          <w:t>Introduction</w:t>
        </w:r>
        <w:r w:rsidR="007F06C2">
          <w:rPr>
            <w:noProof/>
            <w:webHidden/>
          </w:rPr>
          <w:tab/>
        </w:r>
        <w:r w:rsidR="007F06C2">
          <w:rPr>
            <w:noProof/>
            <w:webHidden/>
          </w:rPr>
          <w:fldChar w:fldCharType="begin"/>
        </w:r>
        <w:r w:rsidR="007F06C2">
          <w:rPr>
            <w:noProof/>
            <w:webHidden/>
          </w:rPr>
          <w:instrText xml:space="preserve"> PAGEREF _Toc34067033 \h </w:instrText>
        </w:r>
        <w:r w:rsidR="007F06C2">
          <w:rPr>
            <w:noProof/>
            <w:webHidden/>
          </w:rPr>
        </w:r>
        <w:r w:rsidR="007F06C2">
          <w:rPr>
            <w:noProof/>
            <w:webHidden/>
          </w:rPr>
          <w:fldChar w:fldCharType="separate"/>
        </w:r>
        <w:r w:rsidR="00AB6A42">
          <w:rPr>
            <w:noProof/>
            <w:webHidden/>
          </w:rPr>
          <w:t>3</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34" w:history="1">
        <w:r w:rsidR="007F06C2" w:rsidRPr="003F10C5">
          <w:rPr>
            <w:rStyle w:val="Lienhypertexte"/>
            <w:noProof/>
          </w:rPr>
          <w:t>L’activité partielle, c’est quoi ?</w:t>
        </w:r>
        <w:r w:rsidR="007F06C2">
          <w:rPr>
            <w:noProof/>
            <w:webHidden/>
          </w:rPr>
          <w:tab/>
        </w:r>
        <w:r w:rsidR="007F06C2">
          <w:rPr>
            <w:noProof/>
            <w:webHidden/>
          </w:rPr>
          <w:fldChar w:fldCharType="begin"/>
        </w:r>
        <w:r w:rsidR="007F06C2">
          <w:rPr>
            <w:noProof/>
            <w:webHidden/>
          </w:rPr>
          <w:instrText xml:space="preserve"> PAGEREF _Toc34067034 \h </w:instrText>
        </w:r>
        <w:r w:rsidR="007F06C2">
          <w:rPr>
            <w:noProof/>
            <w:webHidden/>
          </w:rPr>
        </w:r>
        <w:r w:rsidR="007F06C2">
          <w:rPr>
            <w:noProof/>
            <w:webHidden/>
          </w:rPr>
          <w:fldChar w:fldCharType="separate"/>
        </w:r>
        <w:r w:rsidR="00AB6A42">
          <w:rPr>
            <w:noProof/>
            <w:webHidden/>
          </w:rPr>
          <w:t>3</w:t>
        </w:r>
        <w:r w:rsidR="007F06C2">
          <w:rPr>
            <w:noProof/>
            <w:webHidden/>
          </w:rPr>
          <w:fldChar w:fldCharType="end"/>
        </w:r>
      </w:hyperlink>
    </w:p>
    <w:p w:rsidR="007F06C2" w:rsidRDefault="006E0E05">
      <w:pPr>
        <w:pStyle w:val="TM1"/>
        <w:tabs>
          <w:tab w:val="left" w:pos="400"/>
          <w:tab w:val="right" w:leader="dot" w:pos="10070"/>
        </w:tabs>
        <w:rPr>
          <w:rFonts w:eastAsiaTheme="minorEastAsia" w:cstheme="minorBidi"/>
          <w:b w:val="0"/>
          <w:bCs w:val="0"/>
          <w:caps w:val="0"/>
          <w:noProof/>
          <w:sz w:val="22"/>
          <w:szCs w:val="22"/>
          <w:lang w:eastAsia="fr-FR"/>
        </w:rPr>
      </w:pPr>
      <w:hyperlink w:anchor="_Toc34067035" w:history="1">
        <w:r w:rsidR="007F06C2" w:rsidRPr="003F10C5">
          <w:rPr>
            <w:rStyle w:val="Lienhypertexte"/>
            <w:noProof/>
          </w:rPr>
          <w:t>3</w:t>
        </w:r>
        <w:r w:rsidR="007F06C2">
          <w:rPr>
            <w:rFonts w:eastAsiaTheme="minorEastAsia" w:cstheme="minorBidi"/>
            <w:b w:val="0"/>
            <w:bCs w:val="0"/>
            <w:caps w:val="0"/>
            <w:noProof/>
            <w:sz w:val="22"/>
            <w:szCs w:val="22"/>
            <w:lang w:eastAsia="fr-FR"/>
          </w:rPr>
          <w:tab/>
        </w:r>
        <w:r w:rsidR="007F06C2" w:rsidRPr="003F10C5">
          <w:rPr>
            <w:rStyle w:val="Lienhypertexte"/>
            <w:noProof/>
          </w:rPr>
          <w:t>Démarches</w:t>
        </w:r>
        <w:r w:rsidR="007F06C2">
          <w:rPr>
            <w:noProof/>
            <w:webHidden/>
          </w:rPr>
          <w:tab/>
        </w:r>
        <w:r w:rsidR="007F06C2">
          <w:rPr>
            <w:noProof/>
            <w:webHidden/>
          </w:rPr>
          <w:fldChar w:fldCharType="begin"/>
        </w:r>
        <w:r w:rsidR="007F06C2">
          <w:rPr>
            <w:noProof/>
            <w:webHidden/>
          </w:rPr>
          <w:instrText xml:space="preserve"> PAGEREF _Toc34067035 \h </w:instrText>
        </w:r>
        <w:r w:rsidR="007F06C2">
          <w:rPr>
            <w:noProof/>
            <w:webHidden/>
          </w:rPr>
        </w:r>
        <w:r w:rsidR="007F06C2">
          <w:rPr>
            <w:noProof/>
            <w:webHidden/>
          </w:rPr>
          <w:fldChar w:fldCharType="separate"/>
        </w:r>
        <w:r w:rsidR="00AB6A42">
          <w:rPr>
            <w:noProof/>
            <w:webHidden/>
          </w:rPr>
          <w:t>4</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36" w:history="1">
        <w:r w:rsidR="007F06C2" w:rsidRPr="003F10C5">
          <w:rPr>
            <w:rStyle w:val="Lienhypertexte"/>
            <w:noProof/>
          </w:rPr>
          <w:t>Comment dois-je procéder pour demander le placement de mes salariés en activité partielle ?</w:t>
        </w:r>
        <w:r w:rsidR="007F06C2">
          <w:rPr>
            <w:noProof/>
            <w:webHidden/>
          </w:rPr>
          <w:tab/>
        </w:r>
        <w:r w:rsidR="007F06C2">
          <w:rPr>
            <w:noProof/>
            <w:webHidden/>
          </w:rPr>
          <w:fldChar w:fldCharType="begin"/>
        </w:r>
        <w:r w:rsidR="007F06C2">
          <w:rPr>
            <w:noProof/>
            <w:webHidden/>
          </w:rPr>
          <w:instrText xml:space="preserve"> PAGEREF _Toc34067036 \h </w:instrText>
        </w:r>
        <w:r w:rsidR="007F06C2">
          <w:rPr>
            <w:noProof/>
            <w:webHidden/>
          </w:rPr>
        </w:r>
        <w:r w:rsidR="007F06C2">
          <w:rPr>
            <w:noProof/>
            <w:webHidden/>
          </w:rPr>
          <w:fldChar w:fldCharType="separate"/>
        </w:r>
        <w:r w:rsidR="00AB6A42">
          <w:rPr>
            <w:noProof/>
            <w:webHidden/>
          </w:rPr>
          <w:t>4</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37" w:history="1">
        <w:r w:rsidR="007F06C2" w:rsidRPr="003F10C5">
          <w:rPr>
            <w:rStyle w:val="Lienhypertexte"/>
            <w:noProof/>
          </w:rPr>
          <w:t>Quels sont les principaux éléments à fournir ?</w:t>
        </w:r>
        <w:r w:rsidR="007F06C2">
          <w:rPr>
            <w:noProof/>
            <w:webHidden/>
          </w:rPr>
          <w:tab/>
        </w:r>
        <w:r w:rsidR="007F06C2">
          <w:rPr>
            <w:noProof/>
            <w:webHidden/>
          </w:rPr>
          <w:fldChar w:fldCharType="begin"/>
        </w:r>
        <w:r w:rsidR="007F06C2">
          <w:rPr>
            <w:noProof/>
            <w:webHidden/>
          </w:rPr>
          <w:instrText xml:space="preserve"> PAGEREF _Toc34067037 \h </w:instrText>
        </w:r>
        <w:r w:rsidR="007F06C2">
          <w:rPr>
            <w:noProof/>
            <w:webHidden/>
          </w:rPr>
        </w:r>
        <w:r w:rsidR="007F06C2">
          <w:rPr>
            <w:noProof/>
            <w:webHidden/>
          </w:rPr>
          <w:fldChar w:fldCharType="separate"/>
        </w:r>
        <w:r w:rsidR="00AB6A42">
          <w:rPr>
            <w:noProof/>
            <w:webHidden/>
          </w:rPr>
          <w:t>4</w:t>
        </w:r>
        <w:r w:rsidR="007F06C2">
          <w:rPr>
            <w:noProof/>
            <w:webHidden/>
          </w:rPr>
          <w:fldChar w:fldCharType="end"/>
        </w:r>
      </w:hyperlink>
    </w:p>
    <w:p w:rsidR="007F06C2" w:rsidRDefault="006E0E05">
      <w:pPr>
        <w:pStyle w:val="TM1"/>
        <w:tabs>
          <w:tab w:val="left" w:pos="400"/>
          <w:tab w:val="right" w:leader="dot" w:pos="10070"/>
        </w:tabs>
        <w:rPr>
          <w:rFonts w:eastAsiaTheme="minorEastAsia" w:cstheme="minorBidi"/>
          <w:b w:val="0"/>
          <w:bCs w:val="0"/>
          <w:caps w:val="0"/>
          <w:noProof/>
          <w:sz w:val="22"/>
          <w:szCs w:val="22"/>
          <w:lang w:eastAsia="fr-FR"/>
        </w:rPr>
      </w:pPr>
      <w:hyperlink w:anchor="_Toc34067038" w:history="1">
        <w:r w:rsidR="007F06C2" w:rsidRPr="003F10C5">
          <w:rPr>
            <w:rStyle w:val="Lienhypertexte"/>
            <w:noProof/>
          </w:rPr>
          <w:t>4</w:t>
        </w:r>
        <w:r w:rsidR="007F06C2">
          <w:rPr>
            <w:rFonts w:eastAsiaTheme="minorEastAsia" w:cstheme="minorBidi"/>
            <w:b w:val="0"/>
            <w:bCs w:val="0"/>
            <w:caps w:val="0"/>
            <w:noProof/>
            <w:sz w:val="22"/>
            <w:szCs w:val="22"/>
            <w:lang w:eastAsia="fr-FR"/>
          </w:rPr>
          <w:tab/>
        </w:r>
        <w:r w:rsidR="007F06C2" w:rsidRPr="003F10C5">
          <w:rPr>
            <w:rStyle w:val="Lienhypertexte"/>
            <w:noProof/>
          </w:rPr>
          <w:t>Fonctionnement</w:t>
        </w:r>
        <w:r w:rsidR="007F06C2">
          <w:rPr>
            <w:noProof/>
            <w:webHidden/>
          </w:rPr>
          <w:tab/>
        </w:r>
        <w:r w:rsidR="007F06C2">
          <w:rPr>
            <w:noProof/>
            <w:webHidden/>
          </w:rPr>
          <w:fldChar w:fldCharType="begin"/>
        </w:r>
        <w:r w:rsidR="007F06C2">
          <w:rPr>
            <w:noProof/>
            <w:webHidden/>
          </w:rPr>
          <w:instrText xml:space="preserve"> PAGEREF _Toc34067038 \h </w:instrText>
        </w:r>
        <w:r w:rsidR="007F06C2">
          <w:rPr>
            <w:noProof/>
            <w:webHidden/>
          </w:rPr>
        </w:r>
        <w:r w:rsidR="007F06C2">
          <w:rPr>
            <w:noProof/>
            <w:webHidden/>
          </w:rPr>
          <w:fldChar w:fldCharType="separate"/>
        </w:r>
        <w:r w:rsidR="00AB6A42">
          <w:rPr>
            <w:noProof/>
            <w:webHidden/>
          </w:rPr>
          <w:t>5</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39" w:history="1">
        <w:r w:rsidR="007F06C2" w:rsidRPr="003F10C5">
          <w:rPr>
            <w:rStyle w:val="Lienhypertexte"/>
            <w:noProof/>
          </w:rPr>
          <w:t>Existe-t-il un délai de carence ?</w:t>
        </w:r>
        <w:r w:rsidR="007F06C2">
          <w:rPr>
            <w:noProof/>
            <w:webHidden/>
          </w:rPr>
          <w:tab/>
        </w:r>
        <w:r w:rsidR="007F06C2">
          <w:rPr>
            <w:noProof/>
            <w:webHidden/>
          </w:rPr>
          <w:fldChar w:fldCharType="begin"/>
        </w:r>
        <w:r w:rsidR="007F06C2">
          <w:rPr>
            <w:noProof/>
            <w:webHidden/>
          </w:rPr>
          <w:instrText xml:space="preserve"> PAGEREF _Toc34067039 \h </w:instrText>
        </w:r>
        <w:r w:rsidR="007F06C2">
          <w:rPr>
            <w:noProof/>
            <w:webHidden/>
          </w:rPr>
        </w:r>
        <w:r w:rsidR="007F06C2">
          <w:rPr>
            <w:noProof/>
            <w:webHidden/>
          </w:rPr>
          <w:fldChar w:fldCharType="separate"/>
        </w:r>
        <w:r w:rsidR="00AB6A42">
          <w:rPr>
            <w:noProof/>
            <w:webHidden/>
          </w:rPr>
          <w:t>5</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0" w:history="1">
        <w:r w:rsidR="007F06C2" w:rsidRPr="003F10C5">
          <w:rPr>
            <w:rStyle w:val="Lienhypertexte"/>
            <w:noProof/>
          </w:rPr>
          <w:t>Quelle est la rémunération minimale des salariés placés en activité partielle ?</w:t>
        </w:r>
        <w:r w:rsidR="007F06C2">
          <w:rPr>
            <w:noProof/>
            <w:webHidden/>
          </w:rPr>
          <w:tab/>
        </w:r>
        <w:r w:rsidR="007F06C2">
          <w:rPr>
            <w:noProof/>
            <w:webHidden/>
          </w:rPr>
          <w:fldChar w:fldCharType="begin"/>
        </w:r>
        <w:r w:rsidR="007F06C2">
          <w:rPr>
            <w:noProof/>
            <w:webHidden/>
          </w:rPr>
          <w:instrText xml:space="preserve"> PAGEREF _Toc34067040 \h </w:instrText>
        </w:r>
        <w:r w:rsidR="007F06C2">
          <w:rPr>
            <w:noProof/>
            <w:webHidden/>
          </w:rPr>
        </w:r>
        <w:r w:rsidR="007F06C2">
          <w:rPr>
            <w:noProof/>
            <w:webHidden/>
          </w:rPr>
          <w:fldChar w:fldCharType="separate"/>
        </w:r>
        <w:r w:rsidR="00AB6A42">
          <w:rPr>
            <w:noProof/>
            <w:webHidden/>
          </w:rPr>
          <w:t>5</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1" w:history="1">
        <w:r w:rsidR="007F06C2" w:rsidRPr="003F10C5">
          <w:rPr>
            <w:rStyle w:val="Lienhypertexte"/>
            <w:noProof/>
          </w:rPr>
          <w:t>Quel montant d’aide puis-je espérer ?</w:t>
        </w:r>
        <w:r w:rsidR="007F06C2">
          <w:rPr>
            <w:noProof/>
            <w:webHidden/>
          </w:rPr>
          <w:tab/>
        </w:r>
        <w:r w:rsidR="007F06C2">
          <w:rPr>
            <w:noProof/>
            <w:webHidden/>
          </w:rPr>
          <w:fldChar w:fldCharType="begin"/>
        </w:r>
        <w:r w:rsidR="007F06C2">
          <w:rPr>
            <w:noProof/>
            <w:webHidden/>
          </w:rPr>
          <w:instrText xml:space="preserve"> PAGEREF _Toc34067041 \h </w:instrText>
        </w:r>
        <w:r w:rsidR="007F06C2">
          <w:rPr>
            <w:noProof/>
            <w:webHidden/>
          </w:rPr>
        </w:r>
        <w:r w:rsidR="007F06C2">
          <w:rPr>
            <w:noProof/>
            <w:webHidden/>
          </w:rPr>
          <w:fldChar w:fldCharType="separate"/>
        </w:r>
        <w:r w:rsidR="00AB6A42">
          <w:rPr>
            <w:noProof/>
            <w:webHidden/>
          </w:rPr>
          <w:t>5</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2" w:history="1">
        <w:r w:rsidR="007F06C2" w:rsidRPr="003F10C5">
          <w:rPr>
            <w:rStyle w:val="Lienhypertexte"/>
            <w:noProof/>
          </w:rPr>
          <w:t>Les salariés travaillent sur une base de 39 heures par semaine. Puis-je demander une indemnisation sur 39 heures ?</w:t>
        </w:r>
        <w:r w:rsidR="007F06C2">
          <w:rPr>
            <w:noProof/>
            <w:webHidden/>
          </w:rPr>
          <w:tab/>
        </w:r>
        <w:r w:rsidR="007F06C2">
          <w:rPr>
            <w:noProof/>
            <w:webHidden/>
          </w:rPr>
          <w:fldChar w:fldCharType="begin"/>
        </w:r>
        <w:r w:rsidR="007F06C2">
          <w:rPr>
            <w:noProof/>
            <w:webHidden/>
          </w:rPr>
          <w:instrText xml:space="preserve"> PAGEREF _Toc34067042 \h </w:instrText>
        </w:r>
        <w:r w:rsidR="007F06C2">
          <w:rPr>
            <w:noProof/>
            <w:webHidden/>
          </w:rPr>
        </w:r>
        <w:r w:rsidR="007F06C2">
          <w:rPr>
            <w:noProof/>
            <w:webHidden/>
          </w:rPr>
          <w:fldChar w:fldCharType="separate"/>
        </w:r>
        <w:r w:rsidR="00AB6A42">
          <w:rPr>
            <w:noProof/>
            <w:webHidden/>
          </w:rPr>
          <w:t>5</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3" w:history="1">
        <w:r w:rsidR="007F06C2" w:rsidRPr="003F10C5">
          <w:rPr>
            <w:rStyle w:val="Lienhypertexte"/>
            <w:noProof/>
          </w:rPr>
          <w:t>Comment rédiger les fiches de paie des salariés pour être sûr que ce justificatif soit conforme à la demande d’aide ?</w:t>
        </w:r>
        <w:r w:rsidR="007F06C2">
          <w:rPr>
            <w:noProof/>
            <w:webHidden/>
          </w:rPr>
          <w:tab/>
        </w:r>
        <w:r w:rsidR="007F06C2">
          <w:rPr>
            <w:noProof/>
            <w:webHidden/>
          </w:rPr>
          <w:fldChar w:fldCharType="begin"/>
        </w:r>
        <w:r w:rsidR="007F06C2">
          <w:rPr>
            <w:noProof/>
            <w:webHidden/>
          </w:rPr>
          <w:instrText xml:space="preserve"> PAGEREF _Toc34067043 \h </w:instrText>
        </w:r>
        <w:r w:rsidR="007F06C2">
          <w:rPr>
            <w:noProof/>
            <w:webHidden/>
          </w:rPr>
        </w:r>
        <w:r w:rsidR="007F06C2">
          <w:rPr>
            <w:noProof/>
            <w:webHidden/>
          </w:rPr>
          <w:fldChar w:fldCharType="separate"/>
        </w:r>
        <w:r w:rsidR="00AB6A42">
          <w:rPr>
            <w:noProof/>
            <w:webHidden/>
          </w:rPr>
          <w:t>5</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4" w:history="1">
        <w:r w:rsidR="007F06C2" w:rsidRPr="003F10C5">
          <w:rPr>
            <w:rStyle w:val="Lienhypertexte"/>
            <w:noProof/>
          </w:rPr>
          <w:t>Si les payes sont déjà traitées, les heures chômées pourront-elles être régularisées sur le mois suivant ?</w:t>
        </w:r>
        <w:r w:rsidR="007F06C2">
          <w:rPr>
            <w:noProof/>
            <w:webHidden/>
          </w:rPr>
          <w:tab/>
        </w:r>
        <w:r w:rsidR="007F06C2">
          <w:rPr>
            <w:noProof/>
            <w:webHidden/>
          </w:rPr>
          <w:fldChar w:fldCharType="begin"/>
        </w:r>
        <w:r w:rsidR="007F06C2">
          <w:rPr>
            <w:noProof/>
            <w:webHidden/>
          </w:rPr>
          <w:instrText xml:space="preserve"> PAGEREF _Toc34067044 \h </w:instrText>
        </w:r>
        <w:r w:rsidR="007F06C2">
          <w:rPr>
            <w:noProof/>
            <w:webHidden/>
          </w:rPr>
        </w:r>
        <w:r w:rsidR="007F06C2">
          <w:rPr>
            <w:noProof/>
            <w:webHidden/>
          </w:rPr>
          <w:fldChar w:fldCharType="separate"/>
        </w:r>
        <w:r w:rsidR="00AB6A42">
          <w:rPr>
            <w:noProof/>
            <w:webHidden/>
          </w:rPr>
          <w:t>6</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5" w:history="1">
        <w:r w:rsidR="007F06C2" w:rsidRPr="003F10C5">
          <w:rPr>
            <w:rStyle w:val="Lienhypertexte"/>
            <w:noProof/>
          </w:rPr>
          <w:t>Comment faciliter la prise en charge de ma demande ?</w:t>
        </w:r>
        <w:r w:rsidR="007F06C2">
          <w:rPr>
            <w:noProof/>
            <w:webHidden/>
          </w:rPr>
          <w:tab/>
        </w:r>
        <w:r w:rsidR="007F06C2">
          <w:rPr>
            <w:noProof/>
            <w:webHidden/>
          </w:rPr>
          <w:fldChar w:fldCharType="begin"/>
        </w:r>
        <w:r w:rsidR="007F06C2">
          <w:rPr>
            <w:noProof/>
            <w:webHidden/>
          </w:rPr>
          <w:instrText xml:space="preserve"> PAGEREF _Toc34067045 \h </w:instrText>
        </w:r>
        <w:r w:rsidR="007F06C2">
          <w:rPr>
            <w:noProof/>
            <w:webHidden/>
          </w:rPr>
        </w:r>
        <w:r w:rsidR="007F06C2">
          <w:rPr>
            <w:noProof/>
            <w:webHidden/>
          </w:rPr>
          <w:fldChar w:fldCharType="separate"/>
        </w:r>
        <w:r w:rsidR="00AB6A42">
          <w:rPr>
            <w:noProof/>
            <w:webHidden/>
          </w:rPr>
          <w:t>6</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6" w:history="1">
        <w:r w:rsidR="007F06C2" w:rsidRPr="003F10C5">
          <w:rPr>
            <w:rStyle w:val="Lienhypertexte"/>
            <w:noProof/>
          </w:rPr>
          <w:t>Pour quelle durée est-il conseillé de faire sa demande d’aide ?</w:t>
        </w:r>
        <w:r w:rsidR="007F06C2">
          <w:rPr>
            <w:noProof/>
            <w:webHidden/>
          </w:rPr>
          <w:tab/>
        </w:r>
        <w:r w:rsidR="007F06C2">
          <w:rPr>
            <w:noProof/>
            <w:webHidden/>
          </w:rPr>
          <w:fldChar w:fldCharType="begin"/>
        </w:r>
        <w:r w:rsidR="007F06C2">
          <w:rPr>
            <w:noProof/>
            <w:webHidden/>
          </w:rPr>
          <w:instrText xml:space="preserve"> PAGEREF _Toc34067046 \h </w:instrText>
        </w:r>
        <w:r w:rsidR="007F06C2">
          <w:rPr>
            <w:noProof/>
            <w:webHidden/>
          </w:rPr>
        </w:r>
        <w:r w:rsidR="007F06C2">
          <w:rPr>
            <w:noProof/>
            <w:webHidden/>
          </w:rPr>
          <w:fldChar w:fldCharType="separate"/>
        </w:r>
        <w:r w:rsidR="00AB6A42">
          <w:rPr>
            <w:noProof/>
            <w:webHidden/>
          </w:rPr>
          <w:t>6</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7" w:history="1">
        <w:r w:rsidR="007F06C2" w:rsidRPr="003F10C5">
          <w:rPr>
            <w:rStyle w:val="Lienhypertexte"/>
            <w:noProof/>
          </w:rPr>
          <w:t>Je détiens plusieurs entreprises (holding...), puis-je faire une demande groupée ?</w:t>
        </w:r>
        <w:r w:rsidR="007F06C2">
          <w:rPr>
            <w:noProof/>
            <w:webHidden/>
          </w:rPr>
          <w:tab/>
        </w:r>
        <w:r w:rsidR="007F06C2">
          <w:rPr>
            <w:noProof/>
            <w:webHidden/>
          </w:rPr>
          <w:fldChar w:fldCharType="begin"/>
        </w:r>
        <w:r w:rsidR="007F06C2">
          <w:rPr>
            <w:noProof/>
            <w:webHidden/>
          </w:rPr>
          <w:instrText xml:space="preserve"> PAGEREF _Toc34067047 \h </w:instrText>
        </w:r>
        <w:r w:rsidR="007F06C2">
          <w:rPr>
            <w:noProof/>
            <w:webHidden/>
          </w:rPr>
        </w:r>
        <w:r w:rsidR="007F06C2">
          <w:rPr>
            <w:noProof/>
            <w:webHidden/>
          </w:rPr>
          <w:fldChar w:fldCharType="separate"/>
        </w:r>
        <w:r w:rsidR="00AB6A42">
          <w:rPr>
            <w:noProof/>
            <w:webHidden/>
          </w:rPr>
          <w:t>6</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8" w:history="1">
        <w:r w:rsidR="007F06C2" w:rsidRPr="003F10C5">
          <w:rPr>
            <w:rStyle w:val="Lienhypertexte"/>
            <w:noProof/>
          </w:rPr>
          <w:t>Comment s’organise le contrôle de l’Etat sur l’indemnisation ?</w:t>
        </w:r>
        <w:r w:rsidR="007F06C2">
          <w:rPr>
            <w:noProof/>
            <w:webHidden/>
          </w:rPr>
          <w:tab/>
        </w:r>
        <w:r w:rsidR="007F06C2">
          <w:rPr>
            <w:noProof/>
            <w:webHidden/>
          </w:rPr>
          <w:fldChar w:fldCharType="begin"/>
        </w:r>
        <w:r w:rsidR="007F06C2">
          <w:rPr>
            <w:noProof/>
            <w:webHidden/>
          </w:rPr>
          <w:instrText xml:space="preserve"> PAGEREF _Toc34067048 \h </w:instrText>
        </w:r>
        <w:r w:rsidR="007F06C2">
          <w:rPr>
            <w:noProof/>
            <w:webHidden/>
          </w:rPr>
        </w:r>
        <w:r w:rsidR="007F06C2">
          <w:rPr>
            <w:noProof/>
            <w:webHidden/>
          </w:rPr>
          <w:fldChar w:fldCharType="separate"/>
        </w:r>
        <w:r w:rsidR="00AB6A42">
          <w:rPr>
            <w:noProof/>
            <w:webHidden/>
          </w:rPr>
          <w:t>6</w:t>
        </w:r>
        <w:r w:rsidR="007F06C2">
          <w:rPr>
            <w:noProof/>
            <w:webHidden/>
          </w:rPr>
          <w:fldChar w:fldCharType="end"/>
        </w:r>
      </w:hyperlink>
    </w:p>
    <w:p w:rsidR="007F06C2" w:rsidRDefault="006E0E05">
      <w:pPr>
        <w:pStyle w:val="TM3"/>
        <w:tabs>
          <w:tab w:val="right" w:leader="dot" w:pos="10070"/>
        </w:tabs>
        <w:rPr>
          <w:rFonts w:eastAsiaTheme="minorEastAsia" w:cstheme="minorBidi"/>
          <w:i w:val="0"/>
          <w:iCs w:val="0"/>
          <w:noProof/>
          <w:sz w:val="22"/>
          <w:szCs w:val="22"/>
          <w:lang w:eastAsia="fr-FR"/>
        </w:rPr>
      </w:pPr>
      <w:hyperlink w:anchor="_Toc34067049" w:history="1">
        <w:r w:rsidR="007F06C2" w:rsidRPr="003F10C5">
          <w:rPr>
            <w:rStyle w:val="Lienhypertexte"/>
            <w:noProof/>
          </w:rPr>
          <w:t>Où obtenir des informations complémentaires ?</w:t>
        </w:r>
        <w:r w:rsidR="007F06C2">
          <w:rPr>
            <w:noProof/>
            <w:webHidden/>
          </w:rPr>
          <w:tab/>
        </w:r>
        <w:r w:rsidR="007F06C2">
          <w:rPr>
            <w:noProof/>
            <w:webHidden/>
          </w:rPr>
          <w:fldChar w:fldCharType="begin"/>
        </w:r>
        <w:r w:rsidR="007F06C2">
          <w:rPr>
            <w:noProof/>
            <w:webHidden/>
          </w:rPr>
          <w:instrText xml:space="preserve"> PAGEREF _Toc34067049 \h </w:instrText>
        </w:r>
        <w:r w:rsidR="007F06C2">
          <w:rPr>
            <w:noProof/>
            <w:webHidden/>
          </w:rPr>
        </w:r>
        <w:r w:rsidR="007F06C2">
          <w:rPr>
            <w:noProof/>
            <w:webHidden/>
          </w:rPr>
          <w:fldChar w:fldCharType="separate"/>
        </w:r>
        <w:r w:rsidR="00AB6A42">
          <w:rPr>
            <w:noProof/>
            <w:webHidden/>
          </w:rPr>
          <w:t>6</w:t>
        </w:r>
        <w:r w:rsidR="007F06C2">
          <w:rPr>
            <w:noProof/>
            <w:webHidden/>
          </w:rPr>
          <w:fldChar w:fldCharType="end"/>
        </w:r>
      </w:hyperlink>
    </w:p>
    <w:p w:rsidR="007F06C2" w:rsidRDefault="006E0E05">
      <w:pPr>
        <w:pStyle w:val="TM1"/>
        <w:tabs>
          <w:tab w:val="left" w:pos="400"/>
          <w:tab w:val="right" w:leader="dot" w:pos="10070"/>
        </w:tabs>
        <w:rPr>
          <w:rFonts w:eastAsiaTheme="minorEastAsia" w:cstheme="minorBidi"/>
          <w:b w:val="0"/>
          <w:bCs w:val="0"/>
          <w:caps w:val="0"/>
          <w:noProof/>
          <w:sz w:val="22"/>
          <w:szCs w:val="22"/>
          <w:lang w:eastAsia="fr-FR"/>
        </w:rPr>
      </w:pPr>
      <w:hyperlink w:anchor="_Toc34067050" w:history="1">
        <w:r w:rsidR="007F06C2" w:rsidRPr="003F10C5">
          <w:rPr>
            <w:rStyle w:val="Lienhypertexte"/>
            <w:noProof/>
          </w:rPr>
          <w:t>5</w:t>
        </w:r>
        <w:r w:rsidR="007F06C2">
          <w:rPr>
            <w:rFonts w:eastAsiaTheme="minorEastAsia" w:cstheme="minorBidi"/>
            <w:b w:val="0"/>
            <w:bCs w:val="0"/>
            <w:caps w:val="0"/>
            <w:noProof/>
            <w:sz w:val="22"/>
            <w:szCs w:val="22"/>
            <w:lang w:eastAsia="fr-FR"/>
          </w:rPr>
          <w:tab/>
        </w:r>
        <w:r w:rsidR="007F06C2" w:rsidRPr="003F10C5">
          <w:rPr>
            <w:rStyle w:val="Lienhypertexte"/>
            <w:noProof/>
          </w:rPr>
          <w:t>utilisation de l’extranet « Activité partielle »</w:t>
        </w:r>
        <w:r w:rsidR="007F06C2">
          <w:rPr>
            <w:noProof/>
            <w:webHidden/>
          </w:rPr>
          <w:tab/>
        </w:r>
        <w:r w:rsidR="007F06C2">
          <w:rPr>
            <w:noProof/>
            <w:webHidden/>
          </w:rPr>
          <w:fldChar w:fldCharType="begin"/>
        </w:r>
        <w:r w:rsidR="007F06C2">
          <w:rPr>
            <w:noProof/>
            <w:webHidden/>
          </w:rPr>
          <w:instrText xml:space="preserve"> PAGEREF _Toc34067050 \h </w:instrText>
        </w:r>
        <w:r w:rsidR="007F06C2">
          <w:rPr>
            <w:noProof/>
            <w:webHidden/>
          </w:rPr>
        </w:r>
        <w:r w:rsidR="007F06C2">
          <w:rPr>
            <w:noProof/>
            <w:webHidden/>
          </w:rPr>
          <w:fldChar w:fldCharType="separate"/>
        </w:r>
        <w:r w:rsidR="00AB6A42">
          <w:rPr>
            <w:noProof/>
            <w:webHidden/>
          </w:rPr>
          <w:t>7</w:t>
        </w:r>
        <w:r w:rsidR="007F06C2">
          <w:rPr>
            <w:noProof/>
            <w:webHidden/>
          </w:rPr>
          <w:fldChar w:fldCharType="end"/>
        </w:r>
      </w:hyperlink>
    </w:p>
    <w:p w:rsidR="00177BD0" w:rsidRPr="00087230" w:rsidRDefault="00D7349C" w:rsidP="001713B6">
      <w:pPr>
        <w:spacing w:line="240" w:lineRule="auto"/>
        <w:rPr>
          <w:sz w:val="24"/>
          <w:szCs w:val="24"/>
        </w:rPr>
      </w:pPr>
      <w:r w:rsidRPr="0028643A">
        <w:rPr>
          <w:sz w:val="22"/>
          <w:szCs w:val="22"/>
        </w:rPr>
        <w:fldChar w:fldCharType="end"/>
      </w:r>
    </w:p>
    <w:p w:rsidR="00177BD0" w:rsidRDefault="00177BD0">
      <w:pPr>
        <w:spacing w:line="240" w:lineRule="auto"/>
        <w:jc w:val="left"/>
        <w:rPr>
          <w:sz w:val="24"/>
          <w:szCs w:val="24"/>
        </w:rPr>
      </w:pPr>
    </w:p>
    <w:p w:rsidR="00963146" w:rsidRDefault="00963146">
      <w:pPr>
        <w:spacing w:line="240" w:lineRule="auto"/>
        <w:jc w:val="left"/>
        <w:rPr>
          <w:sz w:val="24"/>
          <w:szCs w:val="24"/>
        </w:rPr>
      </w:pPr>
    </w:p>
    <w:p w:rsidR="00963146" w:rsidRDefault="00963146">
      <w:pPr>
        <w:spacing w:line="240" w:lineRule="auto"/>
        <w:jc w:val="left"/>
        <w:rPr>
          <w:sz w:val="24"/>
          <w:szCs w:val="24"/>
        </w:rPr>
      </w:pPr>
    </w:p>
    <w:p w:rsidR="00963146" w:rsidRDefault="00963146">
      <w:pPr>
        <w:spacing w:line="240" w:lineRule="auto"/>
        <w:jc w:val="left"/>
        <w:rPr>
          <w:sz w:val="24"/>
          <w:szCs w:val="24"/>
        </w:rPr>
      </w:pPr>
    </w:p>
    <w:p w:rsidR="00F566F1" w:rsidRDefault="00F566F1">
      <w:pPr>
        <w:spacing w:line="240" w:lineRule="auto"/>
        <w:jc w:val="left"/>
        <w:rPr>
          <w:sz w:val="24"/>
          <w:szCs w:val="24"/>
        </w:rPr>
      </w:pPr>
    </w:p>
    <w:p w:rsidR="00F566F1" w:rsidRDefault="00F566F1">
      <w:pPr>
        <w:spacing w:line="240" w:lineRule="auto"/>
        <w:jc w:val="left"/>
        <w:rPr>
          <w:sz w:val="24"/>
          <w:szCs w:val="24"/>
        </w:rPr>
      </w:pPr>
    </w:p>
    <w:p w:rsidR="00963146" w:rsidRPr="00D10F52" w:rsidRDefault="007F06C2">
      <w:pPr>
        <w:spacing w:line="240" w:lineRule="auto"/>
        <w:jc w:val="left"/>
        <w:rPr>
          <w:sz w:val="24"/>
          <w:szCs w:val="24"/>
        </w:rPr>
      </w:pPr>
      <w:r>
        <w:rPr>
          <w:sz w:val="24"/>
          <w:szCs w:val="24"/>
        </w:rPr>
        <w:br w:type="page"/>
      </w:r>
    </w:p>
    <w:p w:rsidR="00177BD0" w:rsidRDefault="00177BD0" w:rsidP="00177BD0">
      <w:pPr>
        <w:pStyle w:val="Titre1"/>
      </w:pPr>
      <w:bookmarkStart w:id="1" w:name="_Toc34067033"/>
      <w:r>
        <w:lastRenderedPageBreak/>
        <w:t>Introduction</w:t>
      </w:r>
      <w:bookmarkEnd w:id="1"/>
      <w:r>
        <w:t xml:space="preserve"> </w:t>
      </w:r>
    </w:p>
    <w:p w:rsidR="00177BD0" w:rsidRDefault="00177BD0" w:rsidP="001713B6">
      <w:pPr>
        <w:spacing w:line="240" w:lineRule="auto"/>
        <w:rPr>
          <w:sz w:val="24"/>
          <w:szCs w:val="24"/>
        </w:rPr>
      </w:pPr>
    </w:p>
    <w:p w:rsidR="00B22F80" w:rsidRPr="00B22F80" w:rsidRDefault="00B22F80" w:rsidP="00575019">
      <w:pPr>
        <w:pStyle w:val="q"/>
        <w:ind w:firstLine="432"/>
      </w:pPr>
      <w:bookmarkStart w:id="2" w:name="_Toc34067034"/>
      <w:r w:rsidRPr="00B22F80">
        <w:t>L’activité partielle, c’est quoi ?</w:t>
      </w:r>
      <w:bookmarkEnd w:id="2"/>
    </w:p>
    <w:p w:rsidR="00B22F80" w:rsidRDefault="00B22F80" w:rsidP="001713B6">
      <w:pPr>
        <w:spacing w:line="240" w:lineRule="auto"/>
        <w:rPr>
          <w:sz w:val="24"/>
          <w:szCs w:val="24"/>
        </w:rPr>
      </w:pPr>
    </w:p>
    <w:p w:rsidR="00C200BA" w:rsidRPr="00F2563A" w:rsidRDefault="00C200BA" w:rsidP="00C200BA">
      <w:pPr>
        <w:spacing w:line="240" w:lineRule="auto"/>
        <w:rPr>
          <w:sz w:val="24"/>
          <w:szCs w:val="24"/>
        </w:rPr>
      </w:pPr>
      <w:r w:rsidRPr="00A5535F">
        <w:rPr>
          <w:sz w:val="24"/>
          <w:szCs w:val="24"/>
          <w:highlight w:val="yellow"/>
        </w:rPr>
        <w:t xml:space="preserve">L’activité partielle est un outil au service de la politique publique de </w:t>
      </w:r>
      <w:r w:rsidRPr="00A5535F">
        <w:rPr>
          <w:b/>
          <w:sz w:val="24"/>
          <w:szCs w:val="24"/>
          <w:highlight w:val="yellow"/>
        </w:rPr>
        <w:t>prévention des licenciements économiques</w:t>
      </w:r>
      <w:r>
        <w:rPr>
          <w:sz w:val="24"/>
          <w:szCs w:val="24"/>
        </w:rPr>
        <w:t xml:space="preserve">. Elle est encadrée par les articles L. 5122-1 et suivants et R. 5122-1 et suivants du Code du travail. </w:t>
      </w:r>
    </w:p>
    <w:p w:rsidR="00C200BA" w:rsidRDefault="00C200BA" w:rsidP="00C200BA">
      <w:pPr>
        <w:spacing w:line="240" w:lineRule="auto"/>
        <w:rPr>
          <w:sz w:val="24"/>
          <w:szCs w:val="24"/>
        </w:rPr>
      </w:pPr>
    </w:p>
    <w:p w:rsidR="00C200BA" w:rsidRDefault="00C200BA" w:rsidP="00C200BA">
      <w:pPr>
        <w:spacing w:line="240" w:lineRule="auto"/>
        <w:rPr>
          <w:sz w:val="24"/>
          <w:szCs w:val="24"/>
        </w:rPr>
      </w:pPr>
      <w:r>
        <w:rPr>
          <w:sz w:val="24"/>
          <w:szCs w:val="24"/>
        </w:rPr>
        <w:t xml:space="preserve">L’activité partielle </w:t>
      </w:r>
      <w:r w:rsidRPr="00A5535F">
        <w:rPr>
          <w:sz w:val="24"/>
          <w:szCs w:val="24"/>
          <w:highlight w:val="yellow"/>
        </w:rPr>
        <w:t>permet à l’employeur d’aller en-deçà des obligations légales</w:t>
      </w:r>
      <w:r>
        <w:rPr>
          <w:sz w:val="24"/>
          <w:szCs w:val="24"/>
        </w:rPr>
        <w:t xml:space="preserve"> et conventionnelles en matière de durée du temps de travail et ainsi de </w:t>
      </w:r>
      <w:r w:rsidRPr="00A5535F">
        <w:rPr>
          <w:sz w:val="24"/>
          <w:szCs w:val="24"/>
          <w:highlight w:val="yellow"/>
        </w:rPr>
        <w:t>se décharger en partie de son obligation de donner du travail ainsi que les moyens de le réaliser à ses salariés</w:t>
      </w:r>
      <w:r>
        <w:rPr>
          <w:sz w:val="24"/>
          <w:szCs w:val="24"/>
        </w:rPr>
        <w:t xml:space="preserve"> (obligation confirmée par l’arrêt de la Chambre sociale de la Cour de cassation du 3 mai 2012 n010-21.396). Ainsi, pendant les périodes d’activité partielle</w:t>
      </w:r>
      <w:r w:rsidRPr="00A5535F">
        <w:rPr>
          <w:sz w:val="24"/>
          <w:szCs w:val="24"/>
          <w:highlight w:val="yellow"/>
        </w:rPr>
        <w:t xml:space="preserve">, </w:t>
      </w:r>
      <w:r w:rsidRPr="00A5535F">
        <w:rPr>
          <w:b/>
          <w:sz w:val="24"/>
          <w:szCs w:val="24"/>
          <w:highlight w:val="yellow"/>
        </w:rPr>
        <w:t>le contrat de travail est suspendu mais non rompu</w:t>
      </w:r>
      <w:r>
        <w:rPr>
          <w:sz w:val="24"/>
          <w:szCs w:val="24"/>
        </w:rPr>
        <w:t xml:space="preserve">. </w:t>
      </w:r>
    </w:p>
    <w:p w:rsidR="00C200BA" w:rsidRDefault="00C200BA" w:rsidP="00C200BA">
      <w:pPr>
        <w:spacing w:line="240" w:lineRule="auto"/>
        <w:rPr>
          <w:sz w:val="24"/>
          <w:szCs w:val="24"/>
        </w:rPr>
      </w:pPr>
    </w:p>
    <w:p w:rsidR="00C200BA" w:rsidRDefault="00C200BA" w:rsidP="00C200BA">
      <w:pPr>
        <w:spacing w:line="240" w:lineRule="auto"/>
        <w:rPr>
          <w:sz w:val="24"/>
          <w:szCs w:val="24"/>
        </w:rPr>
      </w:pPr>
      <w:r>
        <w:rPr>
          <w:sz w:val="24"/>
          <w:szCs w:val="24"/>
        </w:rPr>
        <w:t xml:space="preserve">Pendant les périodes autorisées d’activité partielle, </w:t>
      </w:r>
      <w:r w:rsidRPr="003A6D87">
        <w:rPr>
          <w:sz w:val="24"/>
          <w:szCs w:val="24"/>
          <w:highlight w:val="yellow"/>
        </w:rPr>
        <w:t xml:space="preserve">l’employeur doit verser </w:t>
      </w:r>
      <w:proofErr w:type="gramStart"/>
      <w:r w:rsidRPr="003A6D87">
        <w:rPr>
          <w:sz w:val="24"/>
          <w:szCs w:val="24"/>
          <w:highlight w:val="yellow"/>
        </w:rPr>
        <w:t>une</w:t>
      </w:r>
      <w:r w:rsidR="003A6D87" w:rsidRPr="003A6D87">
        <w:rPr>
          <w:sz w:val="24"/>
          <w:szCs w:val="24"/>
          <w:highlight w:val="yellow"/>
        </w:rPr>
        <w:t xml:space="preserve"> </w:t>
      </w:r>
      <w:r w:rsidRPr="003A6D87">
        <w:rPr>
          <w:sz w:val="24"/>
          <w:szCs w:val="24"/>
          <w:highlight w:val="yellow"/>
        </w:rPr>
        <w:t>indemnité équivalent</w:t>
      </w:r>
      <w:proofErr w:type="gramEnd"/>
      <w:r w:rsidRPr="003A6D87">
        <w:rPr>
          <w:sz w:val="24"/>
          <w:szCs w:val="24"/>
          <w:highlight w:val="yellow"/>
        </w:rPr>
        <w:t xml:space="preserve"> à au moins 70% de la rémunération antérieure brute des salariés</w:t>
      </w:r>
      <w:r>
        <w:rPr>
          <w:sz w:val="24"/>
          <w:szCs w:val="24"/>
        </w:rPr>
        <w:t xml:space="preserve">. Cette indemnité est portée à 100% de la rémunération nette antérieure en cas de formation. </w:t>
      </w:r>
    </w:p>
    <w:p w:rsidR="00C200BA" w:rsidRDefault="00C200BA" w:rsidP="00C200BA">
      <w:pPr>
        <w:spacing w:line="240" w:lineRule="auto"/>
        <w:rPr>
          <w:sz w:val="24"/>
          <w:szCs w:val="24"/>
        </w:rPr>
      </w:pPr>
    </w:p>
    <w:p w:rsidR="00C200BA" w:rsidRDefault="00C200BA" w:rsidP="00C200BA">
      <w:pPr>
        <w:spacing w:line="240" w:lineRule="auto"/>
        <w:rPr>
          <w:sz w:val="24"/>
          <w:szCs w:val="24"/>
        </w:rPr>
      </w:pPr>
      <w:r>
        <w:rPr>
          <w:sz w:val="24"/>
          <w:szCs w:val="24"/>
        </w:rPr>
        <w:t xml:space="preserve">Pour accompagner le versement de cette indemnité, </w:t>
      </w:r>
      <w:r w:rsidRPr="003A6D87">
        <w:rPr>
          <w:sz w:val="24"/>
          <w:szCs w:val="24"/>
          <w:highlight w:val="yellow"/>
        </w:rPr>
        <w:t>l’employeur bénéficie d’une allocation forfaitaire cofinancée par l’Etat (environ 63%) et par l’</w:t>
      </w:r>
      <w:proofErr w:type="spellStart"/>
      <w:r w:rsidRPr="003A6D87">
        <w:rPr>
          <w:sz w:val="24"/>
          <w:szCs w:val="24"/>
          <w:highlight w:val="yellow"/>
        </w:rPr>
        <w:t>Unédic</w:t>
      </w:r>
      <w:proofErr w:type="spellEnd"/>
      <w:r w:rsidRPr="003A6D87">
        <w:rPr>
          <w:sz w:val="24"/>
          <w:szCs w:val="24"/>
          <w:highlight w:val="yellow"/>
        </w:rPr>
        <w:t xml:space="preserve"> (37%)</w:t>
      </w:r>
      <w:r>
        <w:rPr>
          <w:sz w:val="24"/>
          <w:szCs w:val="24"/>
        </w:rPr>
        <w:t xml:space="preserve"> : </w:t>
      </w:r>
    </w:p>
    <w:p w:rsidR="00C200BA" w:rsidRPr="00F2563A" w:rsidRDefault="00C200BA" w:rsidP="00C200BA">
      <w:pPr>
        <w:pStyle w:val="Paragraphedeliste"/>
        <w:numPr>
          <w:ilvl w:val="0"/>
          <w:numId w:val="29"/>
        </w:numPr>
        <w:spacing w:line="240" w:lineRule="auto"/>
        <w:rPr>
          <w:sz w:val="24"/>
          <w:szCs w:val="24"/>
        </w:rPr>
      </w:pPr>
      <w:r w:rsidRPr="003A6D87">
        <w:rPr>
          <w:sz w:val="24"/>
          <w:szCs w:val="24"/>
          <w:highlight w:val="yellow"/>
        </w:rPr>
        <w:t>7.74 euros pour les entreprises de moins de 250 salariés</w:t>
      </w:r>
      <w:r w:rsidRPr="00F2563A">
        <w:rPr>
          <w:sz w:val="24"/>
          <w:szCs w:val="24"/>
        </w:rPr>
        <w:t xml:space="preserve"> ; </w:t>
      </w:r>
    </w:p>
    <w:p w:rsidR="00C200BA" w:rsidRPr="00F2563A" w:rsidRDefault="00C200BA" w:rsidP="00C200BA">
      <w:pPr>
        <w:pStyle w:val="Paragraphedeliste"/>
        <w:numPr>
          <w:ilvl w:val="0"/>
          <w:numId w:val="29"/>
        </w:numPr>
        <w:spacing w:line="240" w:lineRule="auto"/>
        <w:rPr>
          <w:sz w:val="24"/>
          <w:szCs w:val="24"/>
        </w:rPr>
      </w:pPr>
      <w:r w:rsidRPr="00F2563A">
        <w:rPr>
          <w:sz w:val="24"/>
          <w:szCs w:val="24"/>
        </w:rPr>
        <w:t xml:space="preserve">7.23 euros pour les entreprises de plus de 250 salariés. </w:t>
      </w:r>
    </w:p>
    <w:p w:rsidR="00C200BA" w:rsidRDefault="00C200BA" w:rsidP="00C200BA">
      <w:pPr>
        <w:spacing w:line="240" w:lineRule="auto"/>
        <w:rPr>
          <w:sz w:val="24"/>
          <w:szCs w:val="24"/>
        </w:rPr>
      </w:pPr>
    </w:p>
    <w:p w:rsidR="00C200BA" w:rsidRDefault="00C200BA" w:rsidP="00C200BA">
      <w:pPr>
        <w:spacing w:line="240" w:lineRule="auto"/>
        <w:rPr>
          <w:sz w:val="24"/>
          <w:szCs w:val="24"/>
        </w:rPr>
      </w:pPr>
      <w:r w:rsidRPr="003A6D87">
        <w:rPr>
          <w:sz w:val="24"/>
          <w:szCs w:val="24"/>
          <w:highlight w:val="yellow"/>
        </w:rPr>
        <w:t xml:space="preserve">Les heures indemnisables correspondent </w:t>
      </w:r>
      <w:r w:rsidRPr="003A6D87">
        <w:rPr>
          <w:b/>
          <w:sz w:val="24"/>
          <w:szCs w:val="24"/>
          <w:highlight w:val="yellow"/>
        </w:rPr>
        <w:t>aux heures non travaillées par les salariés</w:t>
      </w:r>
      <w:r>
        <w:rPr>
          <w:sz w:val="24"/>
          <w:szCs w:val="24"/>
        </w:rPr>
        <w:t xml:space="preserve">, c’est-à-dire lorsque ceux-ci n’étaient pas en temps de travail effectif tel que défini à l’article L. 3121-1 du Code du travail. Il est à préciser que </w:t>
      </w:r>
      <w:r w:rsidRPr="003A6D87">
        <w:rPr>
          <w:b/>
          <w:sz w:val="24"/>
          <w:szCs w:val="24"/>
          <w:highlight w:val="yellow"/>
        </w:rPr>
        <w:t>l’activité partielle n’est pas</w:t>
      </w:r>
      <w:r w:rsidRPr="003A6D87">
        <w:rPr>
          <w:sz w:val="24"/>
          <w:szCs w:val="24"/>
          <w:highlight w:val="yellow"/>
        </w:rPr>
        <w:t xml:space="preserve"> </w:t>
      </w:r>
      <w:r w:rsidRPr="003A6D87">
        <w:rPr>
          <w:b/>
          <w:sz w:val="24"/>
          <w:szCs w:val="24"/>
          <w:highlight w:val="yellow"/>
        </w:rPr>
        <w:t>une compensation à la perte de chiffre d’affaires</w:t>
      </w:r>
      <w:r w:rsidRPr="003A6D87">
        <w:rPr>
          <w:sz w:val="24"/>
          <w:szCs w:val="24"/>
          <w:highlight w:val="yellow"/>
        </w:rPr>
        <w:t xml:space="preserve"> </w:t>
      </w:r>
      <w:r w:rsidRPr="003A6D87">
        <w:rPr>
          <w:b/>
          <w:sz w:val="24"/>
          <w:szCs w:val="24"/>
          <w:highlight w:val="yellow"/>
        </w:rPr>
        <w:t>et ne doit pas être considérée comme une aide à la trésorerie</w:t>
      </w:r>
      <w:r>
        <w:rPr>
          <w:sz w:val="24"/>
          <w:szCs w:val="24"/>
        </w:rPr>
        <w:t xml:space="preserve">.  </w:t>
      </w:r>
    </w:p>
    <w:p w:rsidR="00B22F80" w:rsidRDefault="00B22F80" w:rsidP="001713B6">
      <w:pPr>
        <w:spacing w:line="240" w:lineRule="auto"/>
        <w:rPr>
          <w:sz w:val="24"/>
          <w:szCs w:val="24"/>
        </w:rPr>
      </w:pPr>
    </w:p>
    <w:p w:rsidR="001E30E5" w:rsidRDefault="001E30E5" w:rsidP="001713B6">
      <w:pPr>
        <w:spacing w:line="240" w:lineRule="auto"/>
        <w:rPr>
          <w:sz w:val="24"/>
          <w:szCs w:val="24"/>
        </w:rPr>
      </w:pPr>
      <w:r>
        <w:rPr>
          <w:sz w:val="24"/>
          <w:szCs w:val="24"/>
        </w:rPr>
        <w:t xml:space="preserve"> </w:t>
      </w:r>
    </w:p>
    <w:p w:rsidR="00177BD0" w:rsidRPr="00980903" w:rsidRDefault="00AD40D0" w:rsidP="001713B6">
      <w:pPr>
        <w:spacing w:line="240" w:lineRule="auto"/>
        <w:rPr>
          <w:sz w:val="24"/>
          <w:szCs w:val="24"/>
        </w:rPr>
      </w:pPr>
      <w:r>
        <w:rPr>
          <w:sz w:val="24"/>
          <w:szCs w:val="24"/>
        </w:rPr>
        <w:t xml:space="preserve">Pour toute </w:t>
      </w:r>
      <w:r w:rsidR="00980903">
        <w:rPr>
          <w:sz w:val="24"/>
          <w:szCs w:val="24"/>
        </w:rPr>
        <w:t xml:space="preserve">information </w:t>
      </w:r>
      <w:r>
        <w:rPr>
          <w:sz w:val="24"/>
          <w:szCs w:val="24"/>
        </w:rPr>
        <w:t xml:space="preserve">complémentaire, vous pouvez contacter la cellule « activité partielle » à l’adresse suivante : </w:t>
      </w:r>
      <w:r w:rsidR="0009347F">
        <w:rPr>
          <w:sz w:val="24"/>
          <w:szCs w:val="24"/>
        </w:rPr>
        <w:t xml:space="preserve"> </w:t>
      </w:r>
    </w:p>
    <w:p w:rsidR="00AE1D4F" w:rsidRPr="00980903" w:rsidRDefault="00AE1D4F" w:rsidP="00AD40D0">
      <w:pPr>
        <w:spacing w:line="240" w:lineRule="auto"/>
        <w:jc w:val="center"/>
        <w:rPr>
          <w:sz w:val="24"/>
          <w:szCs w:val="24"/>
        </w:rPr>
      </w:pPr>
      <w:r w:rsidRPr="00980903">
        <w:rPr>
          <w:bCs/>
          <w:sz w:val="24"/>
          <w:szCs w:val="24"/>
        </w:rPr>
        <w:t>DI</w:t>
      </w:r>
      <w:r w:rsidR="00451642" w:rsidRPr="00980903">
        <w:rPr>
          <w:bCs/>
          <w:sz w:val="24"/>
          <w:szCs w:val="24"/>
        </w:rPr>
        <w:t>R</w:t>
      </w:r>
      <w:r w:rsidR="00683EF1" w:rsidRPr="00980903">
        <w:rPr>
          <w:bCs/>
          <w:sz w:val="24"/>
          <w:szCs w:val="24"/>
        </w:rPr>
        <w:t>ECCTE UD ARDECHE (Privas)</w:t>
      </w:r>
    </w:p>
    <w:p w:rsidR="00980903" w:rsidRPr="00980903" w:rsidRDefault="00980903" w:rsidP="00AE1D4F">
      <w:pPr>
        <w:pStyle w:val="Sansinterligne"/>
        <w:jc w:val="center"/>
        <w:rPr>
          <w:bCs/>
          <w:sz w:val="24"/>
          <w:szCs w:val="24"/>
        </w:rPr>
      </w:pPr>
      <w:r w:rsidRPr="00980903">
        <w:rPr>
          <w:bCs/>
          <w:sz w:val="24"/>
          <w:szCs w:val="24"/>
        </w:rPr>
        <w:t>04 76 66 74 77 ou 79</w:t>
      </w:r>
    </w:p>
    <w:p w:rsidR="00980903" w:rsidRDefault="006E0E05" w:rsidP="00980903">
      <w:pPr>
        <w:spacing w:line="240" w:lineRule="auto"/>
        <w:jc w:val="center"/>
        <w:rPr>
          <w:sz w:val="24"/>
          <w:szCs w:val="24"/>
        </w:rPr>
      </w:pPr>
      <w:hyperlink r:id="rId10" w:history="1">
        <w:r w:rsidR="00980903" w:rsidRPr="00537F87">
          <w:rPr>
            <w:rStyle w:val="Lienhypertexte"/>
            <w:sz w:val="24"/>
            <w:szCs w:val="24"/>
          </w:rPr>
          <w:t>ara-ud07.activite-partielle@direccte.gouv.fr</w:t>
        </w:r>
      </w:hyperlink>
    </w:p>
    <w:p w:rsidR="00980903" w:rsidRDefault="006E0E05" w:rsidP="00980903">
      <w:pPr>
        <w:spacing w:line="240" w:lineRule="auto"/>
        <w:jc w:val="center"/>
        <w:rPr>
          <w:sz w:val="24"/>
          <w:szCs w:val="24"/>
        </w:rPr>
      </w:pPr>
      <w:hyperlink r:id="rId11" w:history="1">
        <w:r w:rsidR="00980903" w:rsidRPr="00537F87">
          <w:rPr>
            <w:rStyle w:val="Lienhypertexte"/>
            <w:sz w:val="24"/>
            <w:szCs w:val="24"/>
          </w:rPr>
          <w:t>ara-ud07.direction@direccte.gouv.fr</w:t>
        </w:r>
      </w:hyperlink>
    </w:p>
    <w:p w:rsidR="00980903" w:rsidRDefault="00980903" w:rsidP="00980903">
      <w:pPr>
        <w:spacing w:line="240" w:lineRule="auto"/>
        <w:jc w:val="center"/>
        <w:rPr>
          <w:sz w:val="24"/>
          <w:szCs w:val="24"/>
        </w:rPr>
      </w:pPr>
    </w:p>
    <w:p w:rsidR="00D21BC6" w:rsidRDefault="00980903" w:rsidP="00980903">
      <w:pPr>
        <w:spacing w:line="240" w:lineRule="auto"/>
        <w:jc w:val="center"/>
        <w:rPr>
          <w:rStyle w:val="Lienhypertexte"/>
          <w:b/>
          <w:sz w:val="24"/>
          <w:szCs w:val="24"/>
        </w:rPr>
      </w:pPr>
      <w:r w:rsidRPr="00980903">
        <w:rPr>
          <w:b/>
          <w:sz w:val="24"/>
          <w:szCs w:val="24"/>
        </w:rPr>
        <w:t xml:space="preserve">NB : La demande est à formuler via le lien (cf. infra)  </w:t>
      </w:r>
      <w:hyperlink r:id="rId12" w:history="1">
        <w:r w:rsidRPr="00980903">
          <w:rPr>
            <w:rStyle w:val="Lienhypertexte"/>
            <w:b/>
            <w:sz w:val="24"/>
            <w:szCs w:val="24"/>
          </w:rPr>
          <w:t>https://activitepartielle.emploi.gouv.fr</w:t>
        </w:r>
      </w:hyperlink>
    </w:p>
    <w:p w:rsidR="00D21BC6" w:rsidRDefault="00D21BC6" w:rsidP="00980903">
      <w:pPr>
        <w:spacing w:line="240" w:lineRule="auto"/>
        <w:jc w:val="center"/>
        <w:rPr>
          <w:rStyle w:val="Lienhypertexte"/>
          <w:b/>
          <w:sz w:val="24"/>
          <w:szCs w:val="24"/>
        </w:rPr>
      </w:pPr>
    </w:p>
    <w:p w:rsidR="00A85389" w:rsidRPr="00980903" w:rsidRDefault="00D21BC6" w:rsidP="00980903">
      <w:pPr>
        <w:spacing w:line="240" w:lineRule="auto"/>
        <w:jc w:val="center"/>
        <w:rPr>
          <w:b/>
          <w:sz w:val="24"/>
          <w:szCs w:val="24"/>
        </w:rPr>
      </w:pPr>
      <w:r>
        <w:rPr>
          <w:rStyle w:val="Lienhypertexte"/>
          <w:b/>
          <w:sz w:val="24"/>
          <w:szCs w:val="24"/>
        </w:rPr>
        <w:t>LA DEMANDE SERA POUR L’HEURE LIMITEE AU 30 JUIN 2020 !</w:t>
      </w:r>
      <w:r w:rsidR="00A85389" w:rsidRPr="00980903">
        <w:rPr>
          <w:b/>
          <w:sz w:val="24"/>
          <w:szCs w:val="24"/>
        </w:rPr>
        <w:br w:type="page"/>
      </w:r>
    </w:p>
    <w:p w:rsidR="00C037DC" w:rsidRDefault="009B301D" w:rsidP="009746FA">
      <w:pPr>
        <w:pStyle w:val="Titre1"/>
      </w:pPr>
      <w:bookmarkStart w:id="3" w:name="_Toc34067035"/>
      <w:r>
        <w:lastRenderedPageBreak/>
        <w:t>Démarches</w:t>
      </w:r>
      <w:bookmarkEnd w:id="3"/>
    </w:p>
    <w:p w:rsidR="00AD1021" w:rsidRDefault="00AD1021" w:rsidP="005B38F5">
      <w:pPr>
        <w:pStyle w:val="q"/>
        <w:ind w:firstLine="708"/>
      </w:pPr>
    </w:p>
    <w:p w:rsidR="004C0500" w:rsidRDefault="004C0500" w:rsidP="005B38F5">
      <w:pPr>
        <w:pStyle w:val="q"/>
        <w:ind w:firstLine="708"/>
      </w:pPr>
      <w:bookmarkStart w:id="4" w:name="_Toc34067036"/>
      <w:r>
        <w:t>Comment dois-je procéder pour demander le placement de mes salariés en activité partielle ?</w:t>
      </w:r>
      <w:bookmarkEnd w:id="4"/>
    </w:p>
    <w:p w:rsidR="00197564" w:rsidRDefault="00197564" w:rsidP="00197564">
      <w:pPr>
        <w:pStyle w:val="Sansinterligne"/>
        <w:rPr>
          <w:b/>
          <w:sz w:val="24"/>
          <w:szCs w:val="24"/>
        </w:rPr>
      </w:pPr>
    </w:p>
    <w:p w:rsidR="009A4E17" w:rsidRDefault="004C0500" w:rsidP="00197564">
      <w:pPr>
        <w:pStyle w:val="Sansinterligne"/>
        <w:rPr>
          <w:sz w:val="24"/>
          <w:szCs w:val="24"/>
        </w:rPr>
      </w:pPr>
      <w:r w:rsidRPr="004C0500">
        <w:rPr>
          <w:sz w:val="24"/>
          <w:szCs w:val="24"/>
        </w:rPr>
        <w:t>Depuis 2014, la procédure est dématérialisée :</w:t>
      </w:r>
      <w:r>
        <w:rPr>
          <w:b/>
          <w:sz w:val="24"/>
          <w:szCs w:val="24"/>
        </w:rPr>
        <w:t xml:space="preserve"> </w:t>
      </w:r>
      <w:r w:rsidR="00197564" w:rsidRPr="00197564">
        <w:rPr>
          <w:sz w:val="24"/>
          <w:szCs w:val="24"/>
          <w:u w:val="single"/>
        </w:rPr>
        <w:t>https://activitepartielle.emploi.gouv.fr</w:t>
      </w:r>
      <w:r w:rsidR="00197564" w:rsidRPr="00197564">
        <w:rPr>
          <w:sz w:val="24"/>
          <w:szCs w:val="24"/>
        </w:rPr>
        <w:t>.</w:t>
      </w:r>
    </w:p>
    <w:p w:rsidR="009A4E17" w:rsidRDefault="009A4E17" w:rsidP="00197564">
      <w:pPr>
        <w:pStyle w:val="Sansinterligne"/>
        <w:rPr>
          <w:sz w:val="24"/>
          <w:szCs w:val="24"/>
        </w:rPr>
      </w:pPr>
    </w:p>
    <w:p w:rsidR="004C0500" w:rsidRPr="003A6D87" w:rsidRDefault="004C0500" w:rsidP="004C0500">
      <w:pPr>
        <w:pStyle w:val="Sansinterligne"/>
        <w:numPr>
          <w:ilvl w:val="0"/>
          <w:numId w:val="30"/>
        </w:numPr>
        <w:rPr>
          <w:sz w:val="24"/>
          <w:szCs w:val="24"/>
          <w:highlight w:val="cyan"/>
          <w:u w:val="single"/>
        </w:rPr>
      </w:pPr>
      <w:r w:rsidRPr="003A6D87">
        <w:rPr>
          <w:sz w:val="24"/>
          <w:szCs w:val="24"/>
          <w:highlight w:val="cyan"/>
          <w:u w:val="single"/>
        </w:rPr>
        <w:t xml:space="preserve">La création de votre compte en ligne </w:t>
      </w:r>
    </w:p>
    <w:p w:rsidR="004C0500" w:rsidRDefault="004C0500" w:rsidP="004C0500">
      <w:pPr>
        <w:pStyle w:val="Sansinterligne"/>
        <w:rPr>
          <w:sz w:val="24"/>
          <w:szCs w:val="24"/>
        </w:rPr>
      </w:pPr>
    </w:p>
    <w:p w:rsidR="00197564" w:rsidRDefault="00197564" w:rsidP="004C0500">
      <w:pPr>
        <w:pStyle w:val="Sansinterligne"/>
        <w:rPr>
          <w:sz w:val="24"/>
          <w:szCs w:val="24"/>
        </w:rPr>
      </w:pPr>
      <w:r w:rsidRPr="004C0500">
        <w:rPr>
          <w:sz w:val="24"/>
          <w:szCs w:val="24"/>
        </w:rPr>
        <w:t xml:space="preserve">En quelques clics, vous </w:t>
      </w:r>
      <w:r w:rsidR="00C10794" w:rsidRPr="004C0500">
        <w:rPr>
          <w:sz w:val="24"/>
          <w:szCs w:val="24"/>
        </w:rPr>
        <w:t>pouvez créer</w:t>
      </w:r>
      <w:r w:rsidRPr="004C0500">
        <w:rPr>
          <w:sz w:val="24"/>
          <w:szCs w:val="24"/>
        </w:rPr>
        <w:t xml:space="preserve"> votre compte et déposer votre demande </w:t>
      </w:r>
      <w:r w:rsidR="00A123A2">
        <w:rPr>
          <w:sz w:val="24"/>
          <w:szCs w:val="24"/>
        </w:rPr>
        <w:t xml:space="preserve">d'autorisation préalable </w:t>
      </w:r>
      <w:r w:rsidRPr="004C0500">
        <w:rPr>
          <w:sz w:val="24"/>
          <w:szCs w:val="24"/>
        </w:rPr>
        <w:t xml:space="preserve">en </w:t>
      </w:r>
      <w:r w:rsidR="00C10794" w:rsidRPr="004C0500">
        <w:rPr>
          <w:sz w:val="24"/>
          <w:szCs w:val="24"/>
        </w:rPr>
        <w:t>précisant le</w:t>
      </w:r>
      <w:r w:rsidRPr="004C0500">
        <w:rPr>
          <w:sz w:val="24"/>
          <w:szCs w:val="24"/>
        </w:rPr>
        <w:t xml:space="preserve"> motif de </w:t>
      </w:r>
      <w:r w:rsidR="005C32CF">
        <w:rPr>
          <w:sz w:val="24"/>
          <w:szCs w:val="24"/>
        </w:rPr>
        <w:t>« </w:t>
      </w:r>
      <w:r w:rsidR="00A123A2" w:rsidRPr="00AD1021">
        <w:rPr>
          <w:b/>
          <w:i/>
          <w:sz w:val="24"/>
          <w:szCs w:val="24"/>
        </w:rPr>
        <w:t xml:space="preserve">Autres </w:t>
      </w:r>
      <w:r w:rsidRPr="00AD1021">
        <w:rPr>
          <w:b/>
          <w:i/>
          <w:sz w:val="24"/>
          <w:szCs w:val="24"/>
        </w:rPr>
        <w:t>circonstance</w:t>
      </w:r>
      <w:r w:rsidR="00A123A2" w:rsidRPr="00AD1021">
        <w:rPr>
          <w:b/>
          <w:i/>
          <w:sz w:val="24"/>
          <w:szCs w:val="24"/>
        </w:rPr>
        <w:t>s</w:t>
      </w:r>
      <w:r w:rsidR="005C32CF" w:rsidRPr="00AD1021">
        <w:rPr>
          <w:b/>
          <w:i/>
          <w:sz w:val="24"/>
          <w:szCs w:val="24"/>
        </w:rPr>
        <w:t xml:space="preserve"> </w:t>
      </w:r>
      <w:r w:rsidRPr="00AD1021">
        <w:rPr>
          <w:b/>
          <w:i/>
          <w:sz w:val="24"/>
          <w:szCs w:val="24"/>
        </w:rPr>
        <w:t>exceptionnel</w:t>
      </w:r>
      <w:r w:rsidR="0042412F" w:rsidRPr="00AD1021">
        <w:rPr>
          <w:b/>
          <w:i/>
          <w:sz w:val="24"/>
          <w:szCs w:val="24"/>
        </w:rPr>
        <w:t>les</w:t>
      </w:r>
      <w:r w:rsidR="00AD1021">
        <w:rPr>
          <w:sz w:val="24"/>
          <w:szCs w:val="24"/>
        </w:rPr>
        <w:t> »</w:t>
      </w:r>
      <w:r w:rsidR="0042412F">
        <w:rPr>
          <w:sz w:val="24"/>
          <w:szCs w:val="24"/>
        </w:rPr>
        <w:t xml:space="preserve"> puis</w:t>
      </w:r>
      <w:r w:rsidR="005C32CF">
        <w:rPr>
          <w:sz w:val="24"/>
          <w:szCs w:val="24"/>
        </w:rPr>
        <w:t>, sous motif</w:t>
      </w:r>
      <w:r w:rsidRPr="004C0500">
        <w:rPr>
          <w:sz w:val="24"/>
          <w:szCs w:val="24"/>
        </w:rPr>
        <w:t xml:space="preserve"> « </w:t>
      </w:r>
      <w:r w:rsidR="00257FF5">
        <w:rPr>
          <w:b/>
          <w:i/>
          <w:sz w:val="24"/>
          <w:szCs w:val="24"/>
        </w:rPr>
        <w:t xml:space="preserve">coronavirus </w:t>
      </w:r>
      <w:r w:rsidRPr="004C0500">
        <w:rPr>
          <w:sz w:val="24"/>
          <w:szCs w:val="24"/>
        </w:rPr>
        <w:t>». </w:t>
      </w:r>
      <w:r w:rsidR="00CA2689" w:rsidRPr="004C0500">
        <w:rPr>
          <w:sz w:val="24"/>
          <w:szCs w:val="24"/>
        </w:rPr>
        <w:t>Pour cela, vous pouvez consulter l’encadré en fin de questionnaire qui présente, pas à pas, les démarches à effectuer en ligne sur le site.</w:t>
      </w:r>
    </w:p>
    <w:p w:rsidR="0028573A" w:rsidRDefault="0028573A" w:rsidP="004C0500">
      <w:pPr>
        <w:pStyle w:val="Sansinterligne"/>
        <w:rPr>
          <w:sz w:val="24"/>
          <w:szCs w:val="24"/>
        </w:rPr>
      </w:pPr>
    </w:p>
    <w:p w:rsidR="0028573A" w:rsidRPr="0028573A" w:rsidRDefault="0028573A" w:rsidP="0028573A">
      <w:pPr>
        <w:pStyle w:val="Sansinterligne"/>
        <w:numPr>
          <w:ilvl w:val="0"/>
          <w:numId w:val="30"/>
        </w:numPr>
        <w:rPr>
          <w:sz w:val="24"/>
          <w:szCs w:val="24"/>
          <w:u w:val="single"/>
        </w:rPr>
      </w:pPr>
      <w:r w:rsidRPr="0028573A">
        <w:rPr>
          <w:sz w:val="24"/>
          <w:szCs w:val="24"/>
          <w:u w:val="single"/>
        </w:rPr>
        <w:t xml:space="preserve">La motivation de votre demande </w:t>
      </w:r>
    </w:p>
    <w:p w:rsidR="0028573A" w:rsidRDefault="0028573A" w:rsidP="0028573A">
      <w:pPr>
        <w:pStyle w:val="Sansinterligne"/>
        <w:rPr>
          <w:sz w:val="24"/>
          <w:szCs w:val="24"/>
        </w:rPr>
      </w:pPr>
    </w:p>
    <w:p w:rsidR="0028573A" w:rsidRDefault="00084910" w:rsidP="0028573A">
      <w:pPr>
        <w:pStyle w:val="Sansinterligne"/>
        <w:rPr>
          <w:sz w:val="24"/>
          <w:szCs w:val="24"/>
        </w:rPr>
      </w:pPr>
      <w:r>
        <w:rPr>
          <w:sz w:val="24"/>
          <w:szCs w:val="24"/>
        </w:rPr>
        <w:t>V</w:t>
      </w:r>
      <w:r w:rsidR="00F82E41">
        <w:rPr>
          <w:sz w:val="24"/>
          <w:szCs w:val="24"/>
        </w:rPr>
        <w:t xml:space="preserve">otre demande doit indiquer </w:t>
      </w:r>
      <w:r>
        <w:rPr>
          <w:sz w:val="24"/>
          <w:szCs w:val="24"/>
        </w:rPr>
        <w:t xml:space="preserve">précisément les effets </w:t>
      </w:r>
      <w:r w:rsidR="00257FF5">
        <w:rPr>
          <w:sz w:val="24"/>
          <w:szCs w:val="24"/>
        </w:rPr>
        <w:t xml:space="preserve">de l’épidémie de </w:t>
      </w:r>
      <w:r w:rsidR="00AD1021">
        <w:rPr>
          <w:sz w:val="24"/>
          <w:szCs w:val="24"/>
        </w:rPr>
        <w:t>Covid19</w:t>
      </w:r>
      <w:r>
        <w:rPr>
          <w:sz w:val="24"/>
          <w:szCs w:val="24"/>
        </w:rPr>
        <w:t xml:space="preserve"> s</w:t>
      </w:r>
      <w:r w:rsidR="00F82E41">
        <w:rPr>
          <w:sz w:val="24"/>
          <w:szCs w:val="24"/>
        </w:rPr>
        <w:t xml:space="preserve">ur l’activité de votre entreprise. </w:t>
      </w:r>
    </w:p>
    <w:p w:rsidR="004C0500" w:rsidRDefault="004C0500" w:rsidP="004C0500">
      <w:pPr>
        <w:pStyle w:val="Sansinterligne"/>
        <w:rPr>
          <w:sz w:val="24"/>
          <w:szCs w:val="24"/>
        </w:rPr>
      </w:pPr>
    </w:p>
    <w:p w:rsidR="004C0500" w:rsidRPr="004C0500" w:rsidRDefault="004C0500" w:rsidP="004C0500">
      <w:pPr>
        <w:pStyle w:val="Sansinterligne"/>
        <w:numPr>
          <w:ilvl w:val="0"/>
          <w:numId w:val="30"/>
        </w:numPr>
        <w:rPr>
          <w:sz w:val="24"/>
          <w:szCs w:val="24"/>
          <w:u w:val="single"/>
        </w:rPr>
      </w:pPr>
      <w:r w:rsidRPr="004C0500">
        <w:rPr>
          <w:sz w:val="24"/>
          <w:szCs w:val="24"/>
          <w:u w:val="single"/>
        </w:rPr>
        <w:t>La décision</w:t>
      </w:r>
    </w:p>
    <w:p w:rsidR="004C0500" w:rsidRDefault="004C0500" w:rsidP="004C0500">
      <w:pPr>
        <w:pStyle w:val="Sansinterligne"/>
        <w:rPr>
          <w:sz w:val="24"/>
          <w:szCs w:val="24"/>
        </w:rPr>
      </w:pPr>
    </w:p>
    <w:p w:rsidR="004C0500" w:rsidRDefault="004C0500" w:rsidP="004C0500">
      <w:pPr>
        <w:pStyle w:val="Sansinterligne"/>
        <w:rPr>
          <w:sz w:val="24"/>
          <w:szCs w:val="24"/>
        </w:rPr>
      </w:pPr>
      <w:r>
        <w:rPr>
          <w:sz w:val="24"/>
          <w:szCs w:val="24"/>
        </w:rPr>
        <w:t xml:space="preserve">L’unité départementale </w:t>
      </w:r>
      <w:r w:rsidR="00084910">
        <w:rPr>
          <w:sz w:val="24"/>
          <w:szCs w:val="24"/>
        </w:rPr>
        <w:t xml:space="preserve">territorialement compétente </w:t>
      </w:r>
      <w:r>
        <w:rPr>
          <w:sz w:val="24"/>
          <w:szCs w:val="24"/>
        </w:rPr>
        <w:t xml:space="preserve">vous adressera dans un délai de 15 jours sa décision, qui vous sera </w:t>
      </w:r>
      <w:r w:rsidR="0042412F">
        <w:rPr>
          <w:sz w:val="24"/>
          <w:szCs w:val="24"/>
        </w:rPr>
        <w:t>communiquée</w:t>
      </w:r>
      <w:r>
        <w:rPr>
          <w:sz w:val="24"/>
          <w:szCs w:val="24"/>
        </w:rPr>
        <w:t xml:space="preserve"> </w:t>
      </w:r>
      <w:r w:rsidRPr="004C0500">
        <w:rPr>
          <w:i/>
          <w:sz w:val="24"/>
          <w:szCs w:val="24"/>
        </w:rPr>
        <w:t>via</w:t>
      </w:r>
      <w:r>
        <w:rPr>
          <w:sz w:val="24"/>
          <w:szCs w:val="24"/>
        </w:rPr>
        <w:t xml:space="preserve"> </w:t>
      </w:r>
      <w:r w:rsidR="0042412F">
        <w:rPr>
          <w:sz w:val="24"/>
          <w:szCs w:val="24"/>
        </w:rPr>
        <w:t>le portail</w:t>
      </w:r>
      <w:r>
        <w:rPr>
          <w:sz w:val="24"/>
          <w:szCs w:val="24"/>
        </w:rPr>
        <w:t xml:space="preserve">. </w:t>
      </w:r>
    </w:p>
    <w:p w:rsidR="00C73BE7" w:rsidRDefault="00C73BE7" w:rsidP="004C0500">
      <w:pPr>
        <w:pStyle w:val="Sansinterligne"/>
        <w:rPr>
          <w:sz w:val="24"/>
          <w:szCs w:val="24"/>
        </w:rPr>
      </w:pPr>
    </w:p>
    <w:p w:rsidR="004C0500" w:rsidRPr="004C0500" w:rsidRDefault="004C0500" w:rsidP="004C0500">
      <w:pPr>
        <w:pStyle w:val="Sansinterligne"/>
        <w:numPr>
          <w:ilvl w:val="0"/>
          <w:numId w:val="30"/>
        </w:numPr>
        <w:rPr>
          <w:sz w:val="24"/>
          <w:szCs w:val="24"/>
          <w:u w:val="single"/>
        </w:rPr>
      </w:pPr>
      <w:r w:rsidRPr="004C0500">
        <w:rPr>
          <w:sz w:val="24"/>
          <w:szCs w:val="24"/>
          <w:u w:val="single"/>
        </w:rPr>
        <w:t xml:space="preserve">L’indemnisation </w:t>
      </w:r>
    </w:p>
    <w:p w:rsidR="004C0500" w:rsidRPr="004C0500" w:rsidRDefault="004C0500" w:rsidP="004C0500">
      <w:pPr>
        <w:pStyle w:val="Sansinterligne"/>
        <w:rPr>
          <w:sz w:val="24"/>
          <w:szCs w:val="24"/>
        </w:rPr>
      </w:pPr>
    </w:p>
    <w:p w:rsidR="004C0500" w:rsidRDefault="004C0500" w:rsidP="00197564">
      <w:pPr>
        <w:pStyle w:val="Sansinterligne"/>
        <w:rPr>
          <w:sz w:val="24"/>
          <w:szCs w:val="24"/>
        </w:rPr>
      </w:pPr>
      <w:r>
        <w:rPr>
          <w:sz w:val="24"/>
          <w:szCs w:val="24"/>
        </w:rPr>
        <w:t xml:space="preserve">Vous pourrez déposer vos demandes d’indemnisation accompagnée des justificatifs sur le site </w:t>
      </w:r>
      <w:r w:rsidRPr="004C0500">
        <w:rPr>
          <w:sz w:val="24"/>
          <w:szCs w:val="24"/>
          <w:u w:val="single"/>
        </w:rPr>
        <w:t>https://activitepartielle.emploi.gouv.fr</w:t>
      </w:r>
      <w:r>
        <w:rPr>
          <w:sz w:val="24"/>
          <w:szCs w:val="24"/>
        </w:rPr>
        <w:t xml:space="preserve">. </w:t>
      </w:r>
    </w:p>
    <w:p w:rsidR="004C0500" w:rsidRDefault="004C0500" w:rsidP="00197564">
      <w:pPr>
        <w:pStyle w:val="Sansinterligne"/>
        <w:rPr>
          <w:sz w:val="24"/>
          <w:szCs w:val="24"/>
        </w:rPr>
      </w:pPr>
    </w:p>
    <w:p w:rsidR="004C0500" w:rsidRPr="00CE333A" w:rsidRDefault="004C0500" w:rsidP="00197564">
      <w:pPr>
        <w:pStyle w:val="Sansinterligne"/>
        <w:rPr>
          <w:i/>
          <w:sz w:val="24"/>
          <w:szCs w:val="24"/>
        </w:rPr>
      </w:pPr>
      <w:r w:rsidRPr="004C0500">
        <w:rPr>
          <w:i/>
          <w:sz w:val="24"/>
          <w:szCs w:val="24"/>
        </w:rPr>
        <w:t xml:space="preserve">Nota : une décision d’autorisation ne vaut pas indemnisation : </w:t>
      </w:r>
      <w:r w:rsidRPr="00C124CD">
        <w:rPr>
          <w:b/>
          <w:i/>
          <w:sz w:val="24"/>
          <w:szCs w:val="24"/>
        </w:rPr>
        <w:t xml:space="preserve">seules les heures </w:t>
      </w:r>
      <w:r w:rsidR="00084910" w:rsidRPr="00C124CD">
        <w:rPr>
          <w:b/>
          <w:i/>
          <w:sz w:val="24"/>
          <w:szCs w:val="24"/>
        </w:rPr>
        <w:t>non travaillées</w:t>
      </w:r>
      <w:r w:rsidRPr="00C124CD">
        <w:rPr>
          <w:b/>
          <w:i/>
          <w:sz w:val="24"/>
          <w:szCs w:val="24"/>
        </w:rPr>
        <w:t xml:space="preserve"> seront indemnisées. </w:t>
      </w:r>
    </w:p>
    <w:p w:rsidR="00197564" w:rsidRPr="00197564" w:rsidRDefault="00197564" w:rsidP="00197564">
      <w:pPr>
        <w:pStyle w:val="Sansinterligne"/>
        <w:rPr>
          <w:b/>
          <w:sz w:val="24"/>
          <w:szCs w:val="24"/>
        </w:rPr>
      </w:pPr>
    </w:p>
    <w:p w:rsidR="00197564" w:rsidRPr="00197564" w:rsidRDefault="00197564" w:rsidP="005B38F5">
      <w:pPr>
        <w:pStyle w:val="q"/>
        <w:ind w:firstLine="708"/>
      </w:pPr>
      <w:bookmarkStart w:id="5" w:name="_Toc34067037"/>
      <w:r w:rsidRPr="00197564">
        <w:t>Quels sont les principaux éléments à fournir ?</w:t>
      </w:r>
      <w:bookmarkEnd w:id="5"/>
    </w:p>
    <w:p w:rsidR="00CE333A" w:rsidRDefault="00CE333A" w:rsidP="00197564">
      <w:pPr>
        <w:pStyle w:val="Sansinterligne"/>
        <w:rPr>
          <w:sz w:val="24"/>
          <w:szCs w:val="24"/>
        </w:rPr>
      </w:pPr>
    </w:p>
    <w:p w:rsidR="000A17DB" w:rsidRDefault="002A4A49" w:rsidP="00197564">
      <w:pPr>
        <w:pStyle w:val="Sansinterligne"/>
        <w:rPr>
          <w:sz w:val="24"/>
          <w:szCs w:val="24"/>
        </w:rPr>
      </w:pPr>
      <w:r w:rsidRPr="003A6D87">
        <w:rPr>
          <w:sz w:val="24"/>
          <w:szCs w:val="24"/>
          <w:highlight w:val="yellow"/>
        </w:rPr>
        <w:t xml:space="preserve">Lors de votre </w:t>
      </w:r>
      <w:r w:rsidRPr="003A6D87">
        <w:rPr>
          <w:b/>
          <w:sz w:val="24"/>
          <w:szCs w:val="24"/>
          <w:highlight w:val="yellow"/>
        </w:rPr>
        <w:t>demande préalable</w:t>
      </w:r>
      <w:r w:rsidRPr="003A6D87">
        <w:rPr>
          <w:sz w:val="24"/>
          <w:szCs w:val="24"/>
          <w:highlight w:val="yellow"/>
        </w:rPr>
        <w:t>, l</w:t>
      </w:r>
      <w:r w:rsidR="000A17DB" w:rsidRPr="003A6D87">
        <w:rPr>
          <w:sz w:val="24"/>
          <w:szCs w:val="24"/>
          <w:highlight w:val="yellow"/>
        </w:rPr>
        <w:t>es principaux éléments sont les suivants :</w:t>
      </w:r>
      <w:r w:rsidR="000A17DB">
        <w:rPr>
          <w:sz w:val="24"/>
          <w:szCs w:val="24"/>
        </w:rPr>
        <w:t xml:space="preserve"> </w:t>
      </w:r>
    </w:p>
    <w:p w:rsidR="000A17DB" w:rsidRDefault="000A17DB" w:rsidP="000A17DB">
      <w:pPr>
        <w:pStyle w:val="Sansinterligne"/>
        <w:numPr>
          <w:ilvl w:val="0"/>
          <w:numId w:val="31"/>
        </w:numPr>
        <w:rPr>
          <w:sz w:val="24"/>
          <w:szCs w:val="24"/>
        </w:rPr>
      </w:pPr>
      <w:r>
        <w:rPr>
          <w:sz w:val="24"/>
          <w:szCs w:val="24"/>
        </w:rPr>
        <w:t>l</w:t>
      </w:r>
      <w:r w:rsidR="00197564" w:rsidRPr="00197564">
        <w:rPr>
          <w:sz w:val="24"/>
          <w:szCs w:val="24"/>
        </w:rPr>
        <w:t>a dénomination de l’entreprise</w:t>
      </w:r>
      <w:r>
        <w:rPr>
          <w:sz w:val="24"/>
          <w:szCs w:val="24"/>
        </w:rPr>
        <w:t> </w:t>
      </w:r>
      <w:r w:rsidR="001E12C8">
        <w:rPr>
          <w:sz w:val="24"/>
          <w:szCs w:val="24"/>
        </w:rPr>
        <w:t xml:space="preserve">et le SIRET </w:t>
      </w:r>
      <w:r>
        <w:rPr>
          <w:sz w:val="24"/>
          <w:szCs w:val="24"/>
        </w:rPr>
        <w:t>;</w:t>
      </w:r>
    </w:p>
    <w:p w:rsidR="000A17DB" w:rsidRDefault="00197564" w:rsidP="000A17DB">
      <w:pPr>
        <w:pStyle w:val="Sansinterligne"/>
        <w:numPr>
          <w:ilvl w:val="0"/>
          <w:numId w:val="31"/>
        </w:numPr>
        <w:rPr>
          <w:sz w:val="24"/>
          <w:szCs w:val="24"/>
        </w:rPr>
      </w:pPr>
      <w:r w:rsidRPr="00197564">
        <w:rPr>
          <w:sz w:val="24"/>
          <w:szCs w:val="24"/>
        </w:rPr>
        <w:t>le nomb</w:t>
      </w:r>
      <w:r w:rsidR="000A17DB">
        <w:rPr>
          <w:sz w:val="24"/>
          <w:szCs w:val="24"/>
        </w:rPr>
        <w:t xml:space="preserve">re de salariés de l’entreprise ; </w:t>
      </w:r>
    </w:p>
    <w:p w:rsidR="000A17DB" w:rsidRDefault="00197564" w:rsidP="000A17DB">
      <w:pPr>
        <w:pStyle w:val="Sansinterligne"/>
        <w:numPr>
          <w:ilvl w:val="0"/>
          <w:numId w:val="31"/>
        </w:numPr>
        <w:rPr>
          <w:sz w:val="24"/>
          <w:szCs w:val="24"/>
        </w:rPr>
      </w:pPr>
      <w:r w:rsidRPr="00197564">
        <w:rPr>
          <w:sz w:val="24"/>
          <w:szCs w:val="24"/>
        </w:rPr>
        <w:t>l’effectif concerné par l’activité partielle et le volume d’heures prévi</w:t>
      </w:r>
      <w:r w:rsidR="000A17DB">
        <w:rPr>
          <w:sz w:val="24"/>
          <w:szCs w:val="24"/>
        </w:rPr>
        <w:t>sionnel demandé pour la période ;</w:t>
      </w:r>
    </w:p>
    <w:p w:rsidR="002C07BF" w:rsidRDefault="00197564" w:rsidP="000A17DB">
      <w:pPr>
        <w:pStyle w:val="Sansinterligne"/>
        <w:numPr>
          <w:ilvl w:val="0"/>
          <w:numId w:val="31"/>
        </w:numPr>
        <w:rPr>
          <w:sz w:val="24"/>
          <w:szCs w:val="24"/>
        </w:rPr>
      </w:pPr>
      <w:r w:rsidRPr="00197564">
        <w:rPr>
          <w:sz w:val="24"/>
          <w:szCs w:val="24"/>
        </w:rPr>
        <w:t>un RIB indiquant l</w:t>
      </w:r>
      <w:r w:rsidR="002C07BF">
        <w:rPr>
          <w:sz w:val="24"/>
          <w:szCs w:val="24"/>
        </w:rPr>
        <w:t>es 8 premiers caractères du BIC ;</w:t>
      </w:r>
    </w:p>
    <w:p w:rsidR="002C07BF" w:rsidRDefault="002C07BF" w:rsidP="00846E99">
      <w:pPr>
        <w:pStyle w:val="Sansinterligne"/>
        <w:numPr>
          <w:ilvl w:val="0"/>
          <w:numId w:val="31"/>
        </w:numPr>
        <w:rPr>
          <w:sz w:val="24"/>
          <w:szCs w:val="24"/>
        </w:rPr>
      </w:pPr>
      <w:r w:rsidRPr="00957620">
        <w:rPr>
          <w:sz w:val="24"/>
          <w:szCs w:val="24"/>
        </w:rPr>
        <w:t xml:space="preserve">l’avis </w:t>
      </w:r>
      <w:r w:rsidR="00957620">
        <w:rPr>
          <w:sz w:val="24"/>
          <w:szCs w:val="24"/>
        </w:rPr>
        <w:t xml:space="preserve">du Conseil social et économique. </w:t>
      </w:r>
    </w:p>
    <w:p w:rsidR="00957620" w:rsidRPr="00957620" w:rsidRDefault="00957620" w:rsidP="00957620">
      <w:pPr>
        <w:pStyle w:val="Sansinterligne"/>
        <w:ind w:left="720"/>
        <w:rPr>
          <w:sz w:val="24"/>
          <w:szCs w:val="24"/>
        </w:rPr>
      </w:pPr>
    </w:p>
    <w:p w:rsidR="00197564" w:rsidRPr="00695935" w:rsidRDefault="002C07BF" w:rsidP="002C07BF">
      <w:pPr>
        <w:pStyle w:val="Sansinterligne"/>
        <w:rPr>
          <w:i/>
          <w:sz w:val="24"/>
          <w:szCs w:val="24"/>
        </w:rPr>
      </w:pPr>
      <w:r w:rsidRPr="003A6D87">
        <w:rPr>
          <w:i/>
          <w:sz w:val="24"/>
          <w:szCs w:val="24"/>
          <w:highlight w:val="yellow"/>
        </w:rPr>
        <w:t>Nota : s’il n’y a pas de CSE ou de CE, l’</w:t>
      </w:r>
      <w:r w:rsidR="00695935" w:rsidRPr="003A6D87">
        <w:rPr>
          <w:i/>
          <w:sz w:val="24"/>
          <w:szCs w:val="24"/>
          <w:highlight w:val="yellow"/>
        </w:rPr>
        <w:t>employeur est exempté de cette pièce justificative mais doit en informer ses salariés</w:t>
      </w:r>
      <w:r w:rsidR="000F72D5" w:rsidRPr="003A6D87">
        <w:rPr>
          <w:i/>
          <w:sz w:val="24"/>
          <w:szCs w:val="24"/>
          <w:highlight w:val="yellow"/>
        </w:rPr>
        <w:t xml:space="preserve"> par écrit</w:t>
      </w:r>
      <w:r w:rsidR="00695935" w:rsidRPr="003A6D87">
        <w:rPr>
          <w:i/>
          <w:sz w:val="24"/>
          <w:szCs w:val="24"/>
          <w:highlight w:val="yellow"/>
        </w:rPr>
        <w:t>.</w:t>
      </w:r>
      <w:r w:rsidR="00695935">
        <w:rPr>
          <w:i/>
          <w:sz w:val="24"/>
          <w:szCs w:val="24"/>
        </w:rPr>
        <w:t xml:space="preserve"> </w:t>
      </w:r>
    </w:p>
    <w:p w:rsidR="002A4A49" w:rsidRDefault="002A4A49" w:rsidP="00197564">
      <w:pPr>
        <w:pStyle w:val="Sansinterligne"/>
        <w:rPr>
          <w:sz w:val="24"/>
          <w:szCs w:val="24"/>
        </w:rPr>
      </w:pPr>
    </w:p>
    <w:p w:rsidR="002A4A49" w:rsidRDefault="00CF45FC" w:rsidP="00197564">
      <w:pPr>
        <w:pStyle w:val="Sansinterligne"/>
        <w:rPr>
          <w:sz w:val="24"/>
          <w:szCs w:val="24"/>
        </w:rPr>
      </w:pPr>
      <w:r>
        <w:rPr>
          <w:sz w:val="24"/>
          <w:szCs w:val="24"/>
        </w:rPr>
        <w:lastRenderedPageBreak/>
        <w:t>Pour</w:t>
      </w:r>
      <w:r w:rsidR="002A4A49">
        <w:rPr>
          <w:sz w:val="24"/>
          <w:szCs w:val="24"/>
        </w:rPr>
        <w:t xml:space="preserve"> votre </w:t>
      </w:r>
      <w:r w:rsidR="002A4A49" w:rsidRPr="002A4A49">
        <w:rPr>
          <w:b/>
          <w:sz w:val="24"/>
          <w:szCs w:val="24"/>
        </w:rPr>
        <w:t>demande d’indemnisation</w:t>
      </w:r>
      <w:r w:rsidR="002A4A49">
        <w:rPr>
          <w:sz w:val="24"/>
          <w:szCs w:val="24"/>
        </w:rPr>
        <w:t xml:space="preserve">, </w:t>
      </w:r>
      <w:r w:rsidR="002A4A49" w:rsidRPr="003A6D87">
        <w:rPr>
          <w:sz w:val="24"/>
          <w:szCs w:val="24"/>
          <w:highlight w:val="yellow"/>
        </w:rPr>
        <w:t xml:space="preserve">vous </w:t>
      </w:r>
      <w:r w:rsidR="006B4278" w:rsidRPr="003A6D87">
        <w:rPr>
          <w:sz w:val="24"/>
          <w:szCs w:val="24"/>
          <w:highlight w:val="yellow"/>
        </w:rPr>
        <w:t xml:space="preserve">pouvez être </w:t>
      </w:r>
      <w:proofErr w:type="spellStart"/>
      <w:r w:rsidR="006B4278" w:rsidRPr="003A6D87">
        <w:rPr>
          <w:sz w:val="24"/>
          <w:szCs w:val="24"/>
          <w:highlight w:val="yellow"/>
        </w:rPr>
        <w:t>amené.e</w:t>
      </w:r>
      <w:proofErr w:type="spellEnd"/>
      <w:r w:rsidR="006B4278" w:rsidRPr="003A6D87">
        <w:rPr>
          <w:sz w:val="24"/>
          <w:szCs w:val="24"/>
          <w:highlight w:val="yellow"/>
        </w:rPr>
        <w:t xml:space="preserve"> à</w:t>
      </w:r>
      <w:r w:rsidR="002A4A49" w:rsidRPr="003A6D87">
        <w:rPr>
          <w:sz w:val="24"/>
          <w:szCs w:val="24"/>
          <w:highlight w:val="yellow"/>
        </w:rPr>
        <w:t xml:space="preserve"> fournir </w:t>
      </w:r>
      <w:r w:rsidR="00562FA5" w:rsidRPr="003A6D87">
        <w:rPr>
          <w:sz w:val="24"/>
          <w:szCs w:val="24"/>
          <w:highlight w:val="yellow"/>
        </w:rPr>
        <w:t xml:space="preserve">à l’unité départementale par voie dématérialisée </w:t>
      </w:r>
      <w:r w:rsidR="002A4A49" w:rsidRPr="003A6D87">
        <w:rPr>
          <w:sz w:val="24"/>
          <w:szCs w:val="24"/>
          <w:highlight w:val="yellow"/>
        </w:rPr>
        <w:t>les bulletins de paie de vos salariés faisant clairement apparaitre le nombre d’heures non travaillées</w:t>
      </w:r>
      <w:r w:rsidR="002A4A49">
        <w:rPr>
          <w:sz w:val="24"/>
          <w:szCs w:val="24"/>
        </w:rPr>
        <w:t xml:space="preserve">. </w:t>
      </w:r>
    </w:p>
    <w:p w:rsidR="00AD1021" w:rsidRDefault="00AD1021" w:rsidP="00197564">
      <w:pPr>
        <w:pStyle w:val="Sansinterligne"/>
        <w:rPr>
          <w:sz w:val="24"/>
          <w:szCs w:val="24"/>
        </w:rPr>
      </w:pPr>
    </w:p>
    <w:p w:rsidR="00AD1021" w:rsidRDefault="00AD1021" w:rsidP="00AD1021">
      <w:pPr>
        <w:pStyle w:val="Titre1"/>
      </w:pPr>
      <w:bookmarkStart w:id="6" w:name="_Toc34067038"/>
      <w:r>
        <w:t>Fonctionnement</w:t>
      </w:r>
      <w:bookmarkEnd w:id="6"/>
    </w:p>
    <w:p w:rsidR="00AD1021" w:rsidRDefault="00AD1021" w:rsidP="00AD1021">
      <w:pPr>
        <w:pStyle w:val="q"/>
        <w:ind w:firstLine="708"/>
      </w:pPr>
    </w:p>
    <w:p w:rsidR="002C07BF" w:rsidRDefault="002C07BF" w:rsidP="005B38F5">
      <w:pPr>
        <w:pStyle w:val="q"/>
        <w:ind w:firstLine="708"/>
      </w:pPr>
      <w:bookmarkStart w:id="7" w:name="_Toc34067039"/>
      <w:r>
        <w:t>Existe-t-il un délai de carence ?</w:t>
      </w:r>
      <w:bookmarkEnd w:id="7"/>
      <w:r>
        <w:t xml:space="preserve"> </w:t>
      </w:r>
    </w:p>
    <w:p w:rsidR="002C07BF" w:rsidRDefault="002C07BF" w:rsidP="00197564">
      <w:pPr>
        <w:pStyle w:val="Sansinterligne"/>
        <w:rPr>
          <w:b/>
          <w:sz w:val="24"/>
          <w:szCs w:val="24"/>
        </w:rPr>
      </w:pPr>
    </w:p>
    <w:p w:rsidR="002C07BF" w:rsidRDefault="002C07BF" w:rsidP="00197564">
      <w:pPr>
        <w:pStyle w:val="Sansinterligne"/>
        <w:rPr>
          <w:sz w:val="24"/>
          <w:szCs w:val="24"/>
        </w:rPr>
      </w:pPr>
      <w:r w:rsidRPr="002C07BF">
        <w:rPr>
          <w:sz w:val="24"/>
          <w:szCs w:val="24"/>
        </w:rPr>
        <w:t xml:space="preserve">Non, </w:t>
      </w:r>
      <w:r>
        <w:rPr>
          <w:sz w:val="24"/>
          <w:szCs w:val="24"/>
        </w:rPr>
        <w:t>l’activité partielle peut être mobilisée dès la 1</w:t>
      </w:r>
      <w:r w:rsidRPr="002C07BF">
        <w:rPr>
          <w:sz w:val="24"/>
          <w:szCs w:val="24"/>
          <w:vertAlign w:val="superscript"/>
        </w:rPr>
        <w:t>ère</w:t>
      </w:r>
      <w:r>
        <w:rPr>
          <w:sz w:val="24"/>
          <w:szCs w:val="24"/>
        </w:rPr>
        <w:t xml:space="preserve"> heure dite « chômée ». </w:t>
      </w:r>
    </w:p>
    <w:p w:rsidR="00197564" w:rsidRPr="00197564" w:rsidRDefault="00197564" w:rsidP="00197564">
      <w:pPr>
        <w:pStyle w:val="Sansinterligne"/>
        <w:rPr>
          <w:sz w:val="24"/>
          <w:szCs w:val="24"/>
        </w:rPr>
      </w:pPr>
    </w:p>
    <w:p w:rsidR="002C07BF" w:rsidRDefault="001D6EEB" w:rsidP="005B38F5">
      <w:pPr>
        <w:pStyle w:val="q"/>
        <w:ind w:firstLine="708"/>
      </w:pPr>
      <w:bookmarkStart w:id="8" w:name="_Toc34067040"/>
      <w:r>
        <w:t>Quelle est la rémunération minimale des salariés placés en activité partielle ?</w:t>
      </w:r>
      <w:bookmarkEnd w:id="8"/>
    </w:p>
    <w:p w:rsidR="007F3AFE" w:rsidRDefault="007F3AFE" w:rsidP="00197564">
      <w:pPr>
        <w:pStyle w:val="Sansinterligne"/>
        <w:rPr>
          <w:b/>
          <w:sz w:val="24"/>
          <w:szCs w:val="24"/>
        </w:rPr>
      </w:pPr>
    </w:p>
    <w:p w:rsidR="007F3AFE" w:rsidRPr="007F3AFE" w:rsidRDefault="007F3AFE" w:rsidP="00197564">
      <w:pPr>
        <w:pStyle w:val="Sansinterligne"/>
        <w:rPr>
          <w:sz w:val="24"/>
          <w:szCs w:val="24"/>
        </w:rPr>
      </w:pPr>
      <w:r>
        <w:rPr>
          <w:sz w:val="24"/>
          <w:szCs w:val="24"/>
        </w:rPr>
        <w:t xml:space="preserve">L’employeur doit verser au salarié </w:t>
      </w:r>
      <w:r w:rsidRPr="007F3AFE">
        <w:rPr>
          <w:b/>
          <w:sz w:val="24"/>
          <w:szCs w:val="24"/>
        </w:rPr>
        <w:t>au moins</w:t>
      </w:r>
      <w:r>
        <w:rPr>
          <w:sz w:val="24"/>
          <w:szCs w:val="24"/>
        </w:rPr>
        <w:t xml:space="preserve"> 70% de la rémunération brute antérieure. </w:t>
      </w:r>
    </w:p>
    <w:p w:rsidR="002C07BF" w:rsidRDefault="002C07BF" w:rsidP="00197564">
      <w:pPr>
        <w:pStyle w:val="Sansinterligne"/>
        <w:rPr>
          <w:b/>
          <w:sz w:val="24"/>
          <w:szCs w:val="24"/>
        </w:rPr>
      </w:pPr>
    </w:p>
    <w:p w:rsidR="00197564" w:rsidRPr="00197564" w:rsidRDefault="00197564" w:rsidP="005B38F5">
      <w:pPr>
        <w:pStyle w:val="q"/>
        <w:ind w:firstLine="708"/>
      </w:pPr>
      <w:bookmarkStart w:id="9" w:name="_Toc34067041"/>
      <w:r w:rsidRPr="00197564">
        <w:t>Quel montant d’aide puis-je espérer ?</w:t>
      </w:r>
      <w:bookmarkEnd w:id="9"/>
    </w:p>
    <w:p w:rsidR="00197564" w:rsidRDefault="00197564" w:rsidP="00197564">
      <w:pPr>
        <w:pStyle w:val="Sansinterligne"/>
        <w:rPr>
          <w:sz w:val="24"/>
          <w:szCs w:val="24"/>
        </w:rPr>
      </w:pPr>
    </w:p>
    <w:p w:rsidR="00CA2689" w:rsidRDefault="00C574AE" w:rsidP="00197564">
      <w:pPr>
        <w:pStyle w:val="Sansinterligne"/>
        <w:rPr>
          <w:sz w:val="24"/>
          <w:szCs w:val="24"/>
        </w:rPr>
      </w:pPr>
      <w:r>
        <w:rPr>
          <w:sz w:val="24"/>
          <w:szCs w:val="24"/>
        </w:rPr>
        <w:t>Pour</w:t>
      </w:r>
      <w:r w:rsidR="00197564" w:rsidRPr="00197564">
        <w:rPr>
          <w:sz w:val="24"/>
          <w:szCs w:val="24"/>
        </w:rPr>
        <w:t xml:space="preserve"> chaque heure </w:t>
      </w:r>
      <w:r>
        <w:rPr>
          <w:sz w:val="24"/>
          <w:szCs w:val="24"/>
        </w:rPr>
        <w:t xml:space="preserve">non travaillée et pour chaque salarié, </w:t>
      </w:r>
      <w:r w:rsidR="00197564">
        <w:rPr>
          <w:sz w:val="24"/>
          <w:szCs w:val="24"/>
        </w:rPr>
        <w:t xml:space="preserve">vous pouvez obtenir </w:t>
      </w:r>
      <w:r w:rsidR="00197564" w:rsidRPr="00A96E0E">
        <w:rPr>
          <w:sz w:val="24"/>
          <w:szCs w:val="24"/>
          <w:highlight w:val="yellow"/>
        </w:rPr>
        <w:t xml:space="preserve">une indemnisation </w:t>
      </w:r>
      <w:r w:rsidRPr="00A96E0E">
        <w:rPr>
          <w:sz w:val="24"/>
          <w:szCs w:val="24"/>
          <w:highlight w:val="yellow"/>
        </w:rPr>
        <w:t>dont le montant est de 7.</w:t>
      </w:r>
      <w:r w:rsidR="00197564" w:rsidRPr="00A96E0E">
        <w:rPr>
          <w:sz w:val="24"/>
          <w:szCs w:val="24"/>
          <w:highlight w:val="yellow"/>
        </w:rPr>
        <w:t xml:space="preserve">74 € par heure </w:t>
      </w:r>
      <w:r w:rsidR="004D1AB6" w:rsidRPr="00A96E0E">
        <w:rPr>
          <w:sz w:val="24"/>
          <w:szCs w:val="24"/>
          <w:highlight w:val="yellow"/>
        </w:rPr>
        <w:t>« </w:t>
      </w:r>
      <w:r w:rsidR="00197564" w:rsidRPr="00A96E0E">
        <w:rPr>
          <w:sz w:val="24"/>
          <w:szCs w:val="24"/>
          <w:highlight w:val="yellow"/>
        </w:rPr>
        <w:t>chômée</w:t>
      </w:r>
      <w:r w:rsidR="004D1AB6" w:rsidRPr="00A96E0E">
        <w:rPr>
          <w:sz w:val="24"/>
          <w:szCs w:val="24"/>
          <w:highlight w:val="yellow"/>
        </w:rPr>
        <w:t> »</w:t>
      </w:r>
      <w:r w:rsidR="00197564" w:rsidRPr="00A96E0E">
        <w:rPr>
          <w:sz w:val="24"/>
          <w:szCs w:val="24"/>
          <w:highlight w:val="yellow"/>
        </w:rPr>
        <w:t xml:space="preserve"> pour les entrepri</w:t>
      </w:r>
      <w:r w:rsidRPr="00A96E0E">
        <w:rPr>
          <w:sz w:val="24"/>
          <w:szCs w:val="24"/>
          <w:highlight w:val="yellow"/>
        </w:rPr>
        <w:t>ses de 1 à 250 salariés</w:t>
      </w:r>
      <w:r>
        <w:rPr>
          <w:sz w:val="24"/>
          <w:szCs w:val="24"/>
        </w:rPr>
        <w:t xml:space="preserve"> et de 7.</w:t>
      </w:r>
      <w:r w:rsidR="00197564" w:rsidRPr="00197564">
        <w:rPr>
          <w:sz w:val="24"/>
          <w:szCs w:val="24"/>
        </w:rPr>
        <w:t xml:space="preserve">23 € par heure </w:t>
      </w:r>
      <w:r w:rsidR="004D1AB6">
        <w:rPr>
          <w:sz w:val="24"/>
          <w:szCs w:val="24"/>
        </w:rPr>
        <w:t>« </w:t>
      </w:r>
      <w:r w:rsidR="00197564" w:rsidRPr="00197564">
        <w:rPr>
          <w:sz w:val="24"/>
          <w:szCs w:val="24"/>
        </w:rPr>
        <w:t>chômée</w:t>
      </w:r>
      <w:r w:rsidR="004D1AB6">
        <w:rPr>
          <w:sz w:val="24"/>
          <w:szCs w:val="24"/>
        </w:rPr>
        <w:t> »</w:t>
      </w:r>
      <w:r w:rsidR="00197564" w:rsidRPr="00197564">
        <w:rPr>
          <w:sz w:val="24"/>
          <w:szCs w:val="24"/>
        </w:rPr>
        <w:t xml:space="preserve"> pour celles de plus de 250 salariés.</w:t>
      </w:r>
      <w:r w:rsidR="00D24483">
        <w:rPr>
          <w:sz w:val="24"/>
          <w:szCs w:val="24"/>
        </w:rPr>
        <w:t xml:space="preserve"> </w:t>
      </w:r>
    </w:p>
    <w:p w:rsidR="00D24483" w:rsidRDefault="00D24483" w:rsidP="00197564">
      <w:pPr>
        <w:pStyle w:val="Sansinterligne"/>
        <w:rPr>
          <w:sz w:val="24"/>
          <w:szCs w:val="24"/>
        </w:rPr>
      </w:pPr>
    </w:p>
    <w:p w:rsidR="00D24483" w:rsidRDefault="00D24483" w:rsidP="00197564">
      <w:pPr>
        <w:pStyle w:val="Sansinterligne"/>
        <w:rPr>
          <w:sz w:val="24"/>
          <w:szCs w:val="24"/>
        </w:rPr>
      </w:pPr>
      <w:r>
        <w:rPr>
          <w:sz w:val="24"/>
          <w:szCs w:val="24"/>
        </w:rPr>
        <w:t>Les congés payés, jours fériés et jours de RTT ne sont pas éligibles à l’activité partielle. De fait, il revient à l’employeur de les rémunérer à taux plein.</w:t>
      </w:r>
    </w:p>
    <w:p w:rsidR="00AF0B36" w:rsidRDefault="00AF0B36" w:rsidP="00197564">
      <w:pPr>
        <w:pStyle w:val="Sansinterligne"/>
        <w:rPr>
          <w:sz w:val="24"/>
          <w:szCs w:val="24"/>
        </w:rPr>
      </w:pPr>
    </w:p>
    <w:p w:rsidR="00AF0B36" w:rsidRDefault="00AF0B36" w:rsidP="00AF0B36">
      <w:pPr>
        <w:pStyle w:val="q"/>
        <w:ind w:firstLine="708"/>
      </w:pPr>
      <w:bookmarkStart w:id="10" w:name="_Toc34067042"/>
      <w:r>
        <w:t>Les salariés travaillent sur une base de 39 heures par semaine. Puis-je demander une indemnisation sur 39 heures ?</w:t>
      </w:r>
      <w:bookmarkEnd w:id="10"/>
    </w:p>
    <w:p w:rsidR="00AF0B36" w:rsidRDefault="00AF0B36" w:rsidP="00AF0B36">
      <w:pPr>
        <w:pStyle w:val="Sansinterligne"/>
        <w:rPr>
          <w:sz w:val="24"/>
          <w:szCs w:val="24"/>
        </w:rPr>
      </w:pPr>
    </w:p>
    <w:p w:rsidR="00AF0B36" w:rsidRDefault="00AF0B36" w:rsidP="00AF0B36">
      <w:pPr>
        <w:pStyle w:val="Sansinterligne"/>
        <w:rPr>
          <w:sz w:val="24"/>
          <w:szCs w:val="24"/>
        </w:rPr>
      </w:pPr>
      <w:r>
        <w:rPr>
          <w:sz w:val="24"/>
          <w:szCs w:val="24"/>
        </w:rPr>
        <w:t>Non, l’activité partielle ne couvre que la durée légale du temps de travail, à savoir 35 heures</w:t>
      </w:r>
      <w:r w:rsidR="009941D9">
        <w:rPr>
          <w:sz w:val="24"/>
          <w:szCs w:val="24"/>
        </w:rPr>
        <w:t xml:space="preserve"> hebdomadaire</w:t>
      </w:r>
      <w:r>
        <w:rPr>
          <w:sz w:val="24"/>
          <w:szCs w:val="24"/>
        </w:rPr>
        <w:t xml:space="preserve">. </w:t>
      </w:r>
    </w:p>
    <w:p w:rsidR="00AF0B36" w:rsidRDefault="00AF0B36" w:rsidP="00AF0B36">
      <w:pPr>
        <w:pStyle w:val="Sansinterligne"/>
        <w:rPr>
          <w:sz w:val="24"/>
          <w:szCs w:val="24"/>
        </w:rPr>
      </w:pPr>
    </w:p>
    <w:p w:rsidR="00AF0B36" w:rsidRDefault="00AF0B36" w:rsidP="00AF0B36">
      <w:pPr>
        <w:pStyle w:val="Sansinterligne"/>
        <w:rPr>
          <w:sz w:val="24"/>
          <w:szCs w:val="24"/>
        </w:rPr>
      </w:pPr>
      <w:r w:rsidRPr="00A96E0E">
        <w:rPr>
          <w:b/>
          <w:sz w:val="24"/>
          <w:szCs w:val="24"/>
          <w:highlight w:val="yellow"/>
        </w:rPr>
        <w:t>Exemple :</w:t>
      </w:r>
      <w:r>
        <w:rPr>
          <w:sz w:val="24"/>
          <w:szCs w:val="24"/>
        </w:rPr>
        <w:t xml:space="preserve"> </w:t>
      </w:r>
    </w:p>
    <w:p w:rsidR="00AF0B36" w:rsidRDefault="00AF0B36" w:rsidP="00AF0B36">
      <w:pPr>
        <w:pStyle w:val="Sansinterligne"/>
        <w:rPr>
          <w:sz w:val="24"/>
          <w:szCs w:val="24"/>
        </w:rPr>
      </w:pPr>
      <w:r>
        <w:rPr>
          <w:sz w:val="24"/>
          <w:szCs w:val="24"/>
        </w:rPr>
        <w:t xml:space="preserve">Un </w:t>
      </w:r>
      <w:r w:rsidR="0006548C">
        <w:rPr>
          <w:sz w:val="24"/>
          <w:szCs w:val="24"/>
        </w:rPr>
        <w:t>employeur décide de faire chômer son salarié deux jours par semaine</w:t>
      </w:r>
      <w:r w:rsidR="004C7C42">
        <w:rPr>
          <w:sz w:val="24"/>
          <w:szCs w:val="24"/>
        </w:rPr>
        <w:t xml:space="preserve">. Son contrat de travail prévoit un temps de travail hebdomadaire de 39 heures </w:t>
      </w:r>
      <w:r w:rsidR="0006548C">
        <w:rPr>
          <w:sz w:val="24"/>
          <w:szCs w:val="24"/>
        </w:rPr>
        <w:t xml:space="preserve">: </w:t>
      </w:r>
    </w:p>
    <w:p w:rsidR="00AF0B36" w:rsidRDefault="00AF0B36" w:rsidP="00AF0B36">
      <w:pPr>
        <w:pStyle w:val="Sansinterligne"/>
        <w:jc w:val="center"/>
        <w:rPr>
          <w:sz w:val="24"/>
          <w:szCs w:val="24"/>
        </w:rPr>
      </w:pPr>
      <w:r>
        <w:rPr>
          <w:sz w:val="24"/>
          <w:szCs w:val="24"/>
        </w:rPr>
        <w:t>39h / 5 jours = 7.8 heures par</w:t>
      </w:r>
      <w:r w:rsidR="000F02F1">
        <w:rPr>
          <w:sz w:val="24"/>
          <w:szCs w:val="24"/>
        </w:rPr>
        <w:t xml:space="preserve"> jour</w:t>
      </w:r>
    </w:p>
    <w:p w:rsidR="00AF0B36" w:rsidRDefault="00AF0B36" w:rsidP="00AF0B36">
      <w:pPr>
        <w:pStyle w:val="Sansinterligne"/>
        <w:jc w:val="center"/>
        <w:rPr>
          <w:sz w:val="24"/>
          <w:szCs w:val="24"/>
        </w:rPr>
      </w:pPr>
      <w:r>
        <w:rPr>
          <w:sz w:val="24"/>
          <w:szCs w:val="24"/>
        </w:rPr>
        <w:t xml:space="preserve">Lundi, mardi, mercredi </w:t>
      </w:r>
      <w:r w:rsidR="000F02F1">
        <w:rPr>
          <w:sz w:val="24"/>
          <w:szCs w:val="24"/>
        </w:rPr>
        <w:t xml:space="preserve">travaillés </w:t>
      </w:r>
      <w:r>
        <w:rPr>
          <w:sz w:val="24"/>
          <w:szCs w:val="24"/>
        </w:rPr>
        <w:t>= 7.8</w:t>
      </w:r>
      <w:r w:rsidR="009C2DB7">
        <w:rPr>
          <w:sz w:val="24"/>
          <w:szCs w:val="24"/>
        </w:rPr>
        <w:t xml:space="preserve"> heures </w:t>
      </w:r>
      <w:r>
        <w:rPr>
          <w:sz w:val="24"/>
          <w:szCs w:val="24"/>
        </w:rPr>
        <w:t>*</w:t>
      </w:r>
      <w:r w:rsidR="009C2DB7">
        <w:rPr>
          <w:sz w:val="24"/>
          <w:szCs w:val="24"/>
        </w:rPr>
        <w:t xml:space="preserve"> </w:t>
      </w:r>
      <w:r>
        <w:rPr>
          <w:sz w:val="24"/>
          <w:szCs w:val="24"/>
        </w:rPr>
        <w:t>3</w:t>
      </w:r>
      <w:r w:rsidR="00EE65D0">
        <w:rPr>
          <w:sz w:val="24"/>
          <w:szCs w:val="24"/>
        </w:rPr>
        <w:t xml:space="preserve"> jours</w:t>
      </w:r>
      <w:r>
        <w:rPr>
          <w:sz w:val="24"/>
          <w:szCs w:val="24"/>
        </w:rPr>
        <w:t xml:space="preserve"> = 23.4 heures travaillées</w:t>
      </w:r>
    </w:p>
    <w:p w:rsidR="00AF0B36" w:rsidRDefault="00AF0B36" w:rsidP="00AF0B36">
      <w:pPr>
        <w:pStyle w:val="Sansinterligne"/>
        <w:jc w:val="center"/>
        <w:rPr>
          <w:sz w:val="24"/>
          <w:szCs w:val="24"/>
        </w:rPr>
      </w:pPr>
      <w:r>
        <w:rPr>
          <w:sz w:val="24"/>
          <w:szCs w:val="24"/>
        </w:rPr>
        <w:t>35 heures légales – 23.4 heures travaillées</w:t>
      </w:r>
    </w:p>
    <w:p w:rsidR="00AF0B36" w:rsidRPr="0070411A" w:rsidRDefault="00AF0B36" w:rsidP="0070411A">
      <w:pPr>
        <w:pStyle w:val="Sansinterligne"/>
        <w:jc w:val="center"/>
        <w:rPr>
          <w:b/>
          <w:sz w:val="24"/>
          <w:szCs w:val="24"/>
        </w:rPr>
      </w:pPr>
      <w:r>
        <w:rPr>
          <w:b/>
          <w:sz w:val="24"/>
          <w:szCs w:val="24"/>
        </w:rPr>
        <w:t xml:space="preserve">= </w:t>
      </w:r>
      <w:r w:rsidRPr="00E955EC">
        <w:rPr>
          <w:b/>
          <w:sz w:val="24"/>
          <w:szCs w:val="24"/>
        </w:rPr>
        <w:t>11.6 heures indemnisables au titre de l’activité partielle</w:t>
      </w:r>
    </w:p>
    <w:p w:rsidR="00197564" w:rsidRDefault="00197564" w:rsidP="00197564">
      <w:pPr>
        <w:pStyle w:val="Sansinterligne"/>
        <w:rPr>
          <w:sz w:val="24"/>
          <w:szCs w:val="24"/>
        </w:rPr>
      </w:pPr>
    </w:p>
    <w:p w:rsidR="0044581C" w:rsidRDefault="0044581C" w:rsidP="00197564">
      <w:pPr>
        <w:pStyle w:val="Sansinterligne"/>
        <w:rPr>
          <w:sz w:val="24"/>
          <w:szCs w:val="24"/>
        </w:rPr>
      </w:pPr>
      <w:r>
        <w:rPr>
          <w:sz w:val="24"/>
          <w:szCs w:val="24"/>
        </w:rPr>
        <w:t>Vous inscrirez donc dans la demande d’indemnisation :</w:t>
      </w:r>
    </w:p>
    <w:p w:rsidR="0044581C" w:rsidRDefault="0044581C" w:rsidP="008E2805">
      <w:pPr>
        <w:pStyle w:val="Sansinterligne"/>
        <w:numPr>
          <w:ilvl w:val="0"/>
          <w:numId w:val="36"/>
        </w:numPr>
        <w:rPr>
          <w:sz w:val="24"/>
          <w:szCs w:val="24"/>
        </w:rPr>
      </w:pPr>
      <w:r>
        <w:rPr>
          <w:sz w:val="24"/>
          <w:szCs w:val="24"/>
        </w:rPr>
        <w:t>23.4 heures travaillées</w:t>
      </w:r>
      <w:r w:rsidR="008E2805">
        <w:rPr>
          <w:sz w:val="24"/>
          <w:szCs w:val="24"/>
        </w:rPr>
        <w:t> ;</w:t>
      </w:r>
    </w:p>
    <w:p w:rsidR="0044581C" w:rsidRDefault="0044581C" w:rsidP="008E2805">
      <w:pPr>
        <w:pStyle w:val="Sansinterligne"/>
        <w:numPr>
          <w:ilvl w:val="0"/>
          <w:numId w:val="36"/>
        </w:numPr>
        <w:rPr>
          <w:sz w:val="24"/>
          <w:szCs w:val="24"/>
        </w:rPr>
      </w:pPr>
      <w:r>
        <w:rPr>
          <w:sz w:val="24"/>
          <w:szCs w:val="24"/>
        </w:rPr>
        <w:t>11.6 heures chômées</w:t>
      </w:r>
      <w:r w:rsidR="008E2805">
        <w:rPr>
          <w:sz w:val="24"/>
          <w:szCs w:val="24"/>
        </w:rPr>
        <w:t>.</w:t>
      </w:r>
    </w:p>
    <w:p w:rsidR="0044581C" w:rsidRDefault="0044581C" w:rsidP="00197564">
      <w:pPr>
        <w:pStyle w:val="Sansinterligne"/>
        <w:rPr>
          <w:sz w:val="24"/>
          <w:szCs w:val="24"/>
        </w:rPr>
      </w:pPr>
    </w:p>
    <w:p w:rsidR="0044581C" w:rsidRDefault="0044581C" w:rsidP="00197564">
      <w:pPr>
        <w:pStyle w:val="Sansinterligne"/>
        <w:rPr>
          <w:sz w:val="24"/>
          <w:szCs w:val="24"/>
        </w:rPr>
      </w:pPr>
      <w:r>
        <w:rPr>
          <w:sz w:val="24"/>
          <w:szCs w:val="24"/>
        </w:rPr>
        <w:t>Votre indemnisation sera de 89.78</w:t>
      </w:r>
      <w:r w:rsidR="001D6B94">
        <w:rPr>
          <w:sz w:val="24"/>
          <w:szCs w:val="24"/>
        </w:rPr>
        <w:t>4</w:t>
      </w:r>
      <w:r>
        <w:rPr>
          <w:sz w:val="24"/>
          <w:szCs w:val="24"/>
        </w:rPr>
        <w:t xml:space="preserve"> euros pour les entreprises de moins de 250 salariés (11.6</w:t>
      </w:r>
      <w:r w:rsidR="008E2805">
        <w:rPr>
          <w:sz w:val="24"/>
          <w:szCs w:val="24"/>
        </w:rPr>
        <w:t xml:space="preserve"> heures </w:t>
      </w:r>
      <w:r>
        <w:rPr>
          <w:sz w:val="24"/>
          <w:szCs w:val="24"/>
        </w:rPr>
        <w:t>*7.74€) et 83.86</w:t>
      </w:r>
      <w:r w:rsidR="001D6B94">
        <w:rPr>
          <w:sz w:val="24"/>
          <w:szCs w:val="24"/>
        </w:rPr>
        <w:t>8</w:t>
      </w:r>
      <w:r>
        <w:rPr>
          <w:sz w:val="24"/>
          <w:szCs w:val="24"/>
        </w:rPr>
        <w:t xml:space="preserve"> euros pour les entreprises de plus de 250 salariés (11.6</w:t>
      </w:r>
      <w:r w:rsidR="008E2805">
        <w:rPr>
          <w:sz w:val="24"/>
          <w:szCs w:val="24"/>
        </w:rPr>
        <w:t xml:space="preserve"> heures </w:t>
      </w:r>
      <w:r>
        <w:rPr>
          <w:sz w:val="24"/>
          <w:szCs w:val="24"/>
        </w:rPr>
        <w:t xml:space="preserve">*7.23€). </w:t>
      </w:r>
    </w:p>
    <w:p w:rsidR="002C24C7" w:rsidRPr="00197564" w:rsidRDefault="002C24C7" w:rsidP="00197564">
      <w:pPr>
        <w:pStyle w:val="Sansinterligne"/>
        <w:rPr>
          <w:sz w:val="24"/>
          <w:szCs w:val="24"/>
        </w:rPr>
      </w:pPr>
    </w:p>
    <w:p w:rsidR="00197564" w:rsidRPr="00197564" w:rsidRDefault="00197564" w:rsidP="005B38F5">
      <w:pPr>
        <w:pStyle w:val="q"/>
        <w:ind w:firstLine="708"/>
      </w:pPr>
      <w:bookmarkStart w:id="11" w:name="_Toc34067043"/>
      <w:r w:rsidRPr="00A96E0E">
        <w:rPr>
          <w:highlight w:val="yellow"/>
        </w:rPr>
        <w:t>Comment rédiger les fiches de paie des salariés pour être sûr que ce justificatif soit conforme à la demande d’aide ?</w:t>
      </w:r>
      <w:bookmarkEnd w:id="11"/>
    </w:p>
    <w:p w:rsidR="00197564" w:rsidRDefault="00197564" w:rsidP="00197564">
      <w:pPr>
        <w:pStyle w:val="Sansinterligne"/>
        <w:rPr>
          <w:sz w:val="24"/>
          <w:szCs w:val="24"/>
        </w:rPr>
      </w:pPr>
    </w:p>
    <w:p w:rsidR="00197564" w:rsidRDefault="00197564" w:rsidP="00197564">
      <w:pPr>
        <w:pStyle w:val="Sansinterligne"/>
        <w:rPr>
          <w:sz w:val="24"/>
          <w:szCs w:val="24"/>
        </w:rPr>
      </w:pPr>
      <w:r w:rsidRPr="00197564">
        <w:rPr>
          <w:sz w:val="24"/>
          <w:szCs w:val="24"/>
        </w:rPr>
        <w:lastRenderedPageBreak/>
        <w:t xml:space="preserve">Il faut bien </w:t>
      </w:r>
      <w:r w:rsidRPr="00246863">
        <w:rPr>
          <w:sz w:val="24"/>
          <w:szCs w:val="24"/>
        </w:rPr>
        <w:t>préciser les termes « </w:t>
      </w:r>
      <w:r w:rsidR="00A123A2">
        <w:rPr>
          <w:sz w:val="24"/>
          <w:szCs w:val="24"/>
        </w:rPr>
        <w:t>A</w:t>
      </w:r>
      <w:r w:rsidR="00A123A2" w:rsidRPr="00246863">
        <w:rPr>
          <w:sz w:val="24"/>
          <w:szCs w:val="24"/>
        </w:rPr>
        <w:t xml:space="preserve">ctivité </w:t>
      </w:r>
      <w:r w:rsidRPr="00246863">
        <w:rPr>
          <w:sz w:val="24"/>
          <w:szCs w:val="24"/>
        </w:rPr>
        <w:t xml:space="preserve">partielle » </w:t>
      </w:r>
      <w:r w:rsidRPr="00197564">
        <w:rPr>
          <w:sz w:val="24"/>
          <w:szCs w:val="24"/>
        </w:rPr>
        <w:t xml:space="preserve">sur les bulletins de </w:t>
      </w:r>
      <w:r w:rsidR="00D702A3">
        <w:rPr>
          <w:sz w:val="24"/>
          <w:szCs w:val="24"/>
        </w:rPr>
        <w:t>salaire</w:t>
      </w:r>
      <w:r w:rsidR="00C10794">
        <w:rPr>
          <w:sz w:val="24"/>
          <w:szCs w:val="24"/>
        </w:rPr>
        <w:t xml:space="preserve"> ou sur tout document permettant à la fois d’informer les salariés et de fournir un document justificatif en cas de contrôle. </w:t>
      </w:r>
      <w:r w:rsidR="00D00A65">
        <w:rPr>
          <w:sz w:val="24"/>
          <w:szCs w:val="24"/>
        </w:rPr>
        <w:t xml:space="preserve">Il est demandé de </w:t>
      </w:r>
      <w:r w:rsidR="00D00A65" w:rsidRPr="00A96E0E">
        <w:rPr>
          <w:sz w:val="24"/>
          <w:szCs w:val="24"/>
          <w:highlight w:val="yellow"/>
        </w:rPr>
        <w:t>préciser les jours non travaillés au titre de l’activité partielle</w:t>
      </w:r>
      <w:r w:rsidR="00D00A65">
        <w:rPr>
          <w:sz w:val="24"/>
          <w:szCs w:val="24"/>
        </w:rPr>
        <w:t>.</w:t>
      </w:r>
    </w:p>
    <w:p w:rsidR="00084910" w:rsidRPr="00197564" w:rsidRDefault="00084910" w:rsidP="00197564">
      <w:pPr>
        <w:pStyle w:val="Sansinterligne"/>
        <w:rPr>
          <w:sz w:val="24"/>
          <w:szCs w:val="24"/>
        </w:rPr>
      </w:pPr>
    </w:p>
    <w:p w:rsidR="00197564" w:rsidRPr="00197564" w:rsidRDefault="00C72E1E" w:rsidP="005B38F5">
      <w:pPr>
        <w:pStyle w:val="q"/>
        <w:ind w:firstLine="708"/>
      </w:pPr>
      <w:bookmarkStart w:id="12" w:name="_Toc34067044"/>
      <w:r>
        <w:t>S</w:t>
      </w:r>
      <w:r w:rsidR="00197564" w:rsidRPr="00197564">
        <w:t>i les payes sont déjà traitées, les heures chômées pourront-</w:t>
      </w:r>
      <w:r w:rsidR="00197564">
        <w:t xml:space="preserve">elles être </w:t>
      </w:r>
      <w:r w:rsidR="00257F89">
        <w:t>régularisées</w:t>
      </w:r>
      <w:r w:rsidR="00197564">
        <w:t xml:space="preserve"> </w:t>
      </w:r>
      <w:r w:rsidR="00257F89">
        <w:t>sur le</w:t>
      </w:r>
      <w:r w:rsidR="00197564">
        <w:t xml:space="preserve"> mois </w:t>
      </w:r>
      <w:r w:rsidR="00451642">
        <w:t>suivant</w:t>
      </w:r>
      <w:r w:rsidR="00197564">
        <w:t xml:space="preserve"> </w:t>
      </w:r>
      <w:r w:rsidR="00197564" w:rsidRPr="00197564">
        <w:t>?</w:t>
      </w:r>
      <w:bookmarkEnd w:id="12"/>
    </w:p>
    <w:p w:rsidR="00197564" w:rsidRDefault="00197564"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 xml:space="preserve">Un rappel de mention </w:t>
      </w:r>
      <w:r w:rsidRPr="00A96E0E">
        <w:rPr>
          <w:sz w:val="24"/>
          <w:szCs w:val="24"/>
          <w:highlight w:val="yellow"/>
        </w:rPr>
        <w:t xml:space="preserve">« Activité partielle » pourra être indiqué sur le bulletin </w:t>
      </w:r>
      <w:r w:rsidR="00920F4F" w:rsidRPr="00A96E0E">
        <w:rPr>
          <w:sz w:val="24"/>
          <w:szCs w:val="24"/>
          <w:highlight w:val="yellow"/>
        </w:rPr>
        <w:t xml:space="preserve">de paie </w:t>
      </w:r>
      <w:r w:rsidR="00B211EE" w:rsidRPr="00A96E0E">
        <w:rPr>
          <w:sz w:val="24"/>
          <w:szCs w:val="24"/>
          <w:highlight w:val="yellow"/>
        </w:rPr>
        <w:t xml:space="preserve">du mois </w:t>
      </w:r>
      <w:r w:rsidR="00451642" w:rsidRPr="00A96E0E">
        <w:rPr>
          <w:sz w:val="24"/>
          <w:szCs w:val="24"/>
          <w:highlight w:val="yellow"/>
        </w:rPr>
        <w:t>suivant</w:t>
      </w:r>
      <w:r w:rsidRPr="00197564">
        <w:rPr>
          <w:sz w:val="24"/>
          <w:szCs w:val="24"/>
        </w:rPr>
        <w:t>.</w:t>
      </w:r>
    </w:p>
    <w:p w:rsidR="008458E1" w:rsidRPr="00197564" w:rsidRDefault="008458E1" w:rsidP="00197564">
      <w:pPr>
        <w:pStyle w:val="Sansinterligne"/>
        <w:rPr>
          <w:sz w:val="24"/>
          <w:szCs w:val="24"/>
        </w:rPr>
      </w:pPr>
    </w:p>
    <w:p w:rsidR="00197564" w:rsidRPr="00197564" w:rsidRDefault="00197564" w:rsidP="005B38F5">
      <w:pPr>
        <w:pStyle w:val="q"/>
        <w:ind w:firstLine="708"/>
      </w:pPr>
      <w:bookmarkStart w:id="13" w:name="_Toc34067045"/>
      <w:r w:rsidRPr="00197564">
        <w:t>Comment faciliter la prise en charge de ma demande ?</w:t>
      </w:r>
      <w:bookmarkEnd w:id="13"/>
    </w:p>
    <w:p w:rsidR="00B211EE" w:rsidRDefault="00B211EE" w:rsidP="00197564">
      <w:pPr>
        <w:pStyle w:val="Sansinterligne"/>
        <w:rPr>
          <w:sz w:val="24"/>
          <w:szCs w:val="24"/>
        </w:rPr>
      </w:pPr>
    </w:p>
    <w:p w:rsidR="00197564" w:rsidRDefault="00197564" w:rsidP="00197564">
      <w:pPr>
        <w:pStyle w:val="Sansinterligne"/>
        <w:rPr>
          <w:sz w:val="24"/>
          <w:szCs w:val="24"/>
        </w:rPr>
      </w:pPr>
      <w:r w:rsidRPr="00197564">
        <w:rPr>
          <w:sz w:val="24"/>
          <w:szCs w:val="24"/>
        </w:rPr>
        <w:t xml:space="preserve">Il faut absolument </w:t>
      </w:r>
      <w:r w:rsidRPr="00A96E0E">
        <w:rPr>
          <w:sz w:val="24"/>
          <w:szCs w:val="24"/>
          <w:highlight w:val="yellow"/>
        </w:rPr>
        <w:t>faire apparaître la circonstance « </w:t>
      </w:r>
      <w:r w:rsidR="00956F3D" w:rsidRPr="00A96E0E">
        <w:rPr>
          <w:b/>
          <w:i/>
          <w:sz w:val="24"/>
          <w:szCs w:val="24"/>
          <w:highlight w:val="yellow"/>
        </w:rPr>
        <w:t>coronavirus</w:t>
      </w:r>
      <w:r w:rsidR="00084910" w:rsidRPr="00A96E0E">
        <w:rPr>
          <w:i/>
          <w:sz w:val="24"/>
          <w:szCs w:val="24"/>
          <w:highlight w:val="yellow"/>
        </w:rPr>
        <w:t xml:space="preserve"> </w:t>
      </w:r>
      <w:r w:rsidRPr="00A96E0E">
        <w:rPr>
          <w:sz w:val="24"/>
          <w:szCs w:val="24"/>
          <w:highlight w:val="yellow"/>
        </w:rPr>
        <w:t>» dans votre demande</w:t>
      </w:r>
      <w:bookmarkStart w:id="14" w:name="_GoBack"/>
      <w:bookmarkEnd w:id="14"/>
      <w:r w:rsidRPr="00197564">
        <w:rPr>
          <w:sz w:val="24"/>
          <w:szCs w:val="24"/>
        </w:rPr>
        <w:t>.</w:t>
      </w:r>
      <w:r w:rsidR="00E361DB">
        <w:rPr>
          <w:sz w:val="24"/>
          <w:szCs w:val="24"/>
        </w:rPr>
        <w:t xml:space="preserve"> Votre vigilance est appelée sur la conformité de votre adresse mél et vous êtes </w:t>
      </w:r>
      <w:proofErr w:type="spellStart"/>
      <w:r w:rsidR="00E361DB">
        <w:rPr>
          <w:sz w:val="24"/>
          <w:szCs w:val="24"/>
        </w:rPr>
        <w:t>invité.e</w:t>
      </w:r>
      <w:proofErr w:type="spellEnd"/>
      <w:r w:rsidR="00E361DB">
        <w:rPr>
          <w:sz w:val="24"/>
          <w:szCs w:val="24"/>
        </w:rPr>
        <w:t xml:space="preserve"> à contrôler vos SPAMS dans l’éventualité où les courriels envoyés </w:t>
      </w:r>
      <w:r w:rsidR="00E361DB" w:rsidRPr="00E361DB">
        <w:rPr>
          <w:i/>
          <w:sz w:val="24"/>
          <w:szCs w:val="24"/>
        </w:rPr>
        <w:t>via</w:t>
      </w:r>
      <w:r w:rsidR="00E361DB">
        <w:rPr>
          <w:sz w:val="24"/>
          <w:szCs w:val="24"/>
        </w:rPr>
        <w:t xml:space="preserve"> la plateforme y soi</w:t>
      </w:r>
      <w:r w:rsidR="00DB4194">
        <w:rPr>
          <w:sz w:val="24"/>
          <w:szCs w:val="24"/>
        </w:rPr>
        <w:t>en</w:t>
      </w:r>
      <w:r w:rsidR="00E361DB">
        <w:rPr>
          <w:sz w:val="24"/>
          <w:szCs w:val="24"/>
        </w:rPr>
        <w:t xml:space="preserve">t stockés. </w:t>
      </w:r>
    </w:p>
    <w:p w:rsidR="00197564" w:rsidRPr="00197564" w:rsidRDefault="00197564" w:rsidP="00197564">
      <w:pPr>
        <w:pStyle w:val="Sansinterligne"/>
        <w:rPr>
          <w:sz w:val="24"/>
          <w:szCs w:val="24"/>
        </w:rPr>
      </w:pPr>
    </w:p>
    <w:p w:rsidR="00197564" w:rsidRPr="00197564" w:rsidRDefault="00B211EE" w:rsidP="005B38F5">
      <w:pPr>
        <w:pStyle w:val="q"/>
        <w:ind w:firstLine="708"/>
      </w:pPr>
      <w:bookmarkStart w:id="15" w:name="_Toc34067046"/>
      <w:r>
        <w:t>Pour quelle durée</w:t>
      </w:r>
      <w:r w:rsidR="00197564" w:rsidRPr="00197564">
        <w:t xml:space="preserve"> est-il conseillé de faire sa demande d’aide ?</w:t>
      </w:r>
      <w:bookmarkEnd w:id="15"/>
    </w:p>
    <w:p w:rsidR="00B211EE" w:rsidRDefault="00B211EE" w:rsidP="00197564">
      <w:pPr>
        <w:pStyle w:val="Sansinterligne"/>
        <w:rPr>
          <w:sz w:val="24"/>
          <w:szCs w:val="24"/>
        </w:rPr>
      </w:pPr>
    </w:p>
    <w:p w:rsidR="004D1AB6" w:rsidRPr="00C75147" w:rsidRDefault="00084910" w:rsidP="00197564">
      <w:pPr>
        <w:pStyle w:val="Sansinterligne"/>
        <w:rPr>
          <w:sz w:val="24"/>
          <w:szCs w:val="24"/>
        </w:rPr>
      </w:pPr>
      <w:r>
        <w:rPr>
          <w:sz w:val="24"/>
          <w:szCs w:val="24"/>
        </w:rPr>
        <w:t>Du fait de l’absence de visibilité sur la durée</w:t>
      </w:r>
      <w:r w:rsidR="00626A9C">
        <w:rPr>
          <w:sz w:val="24"/>
          <w:szCs w:val="24"/>
        </w:rPr>
        <w:t xml:space="preserve"> </w:t>
      </w:r>
      <w:r w:rsidR="00832808">
        <w:rPr>
          <w:sz w:val="24"/>
          <w:szCs w:val="24"/>
        </w:rPr>
        <w:t xml:space="preserve">de l’épidémie </w:t>
      </w:r>
      <w:r w:rsidR="0019791C">
        <w:rPr>
          <w:sz w:val="24"/>
          <w:szCs w:val="24"/>
        </w:rPr>
        <w:t>de</w:t>
      </w:r>
      <w:r w:rsidR="00832808">
        <w:rPr>
          <w:sz w:val="24"/>
          <w:szCs w:val="24"/>
        </w:rPr>
        <w:t xml:space="preserve"> </w:t>
      </w:r>
      <w:r w:rsidR="00626A9C">
        <w:rPr>
          <w:sz w:val="24"/>
          <w:szCs w:val="24"/>
        </w:rPr>
        <w:t>coronavirus</w:t>
      </w:r>
      <w:r>
        <w:rPr>
          <w:sz w:val="24"/>
          <w:szCs w:val="24"/>
        </w:rPr>
        <w:t xml:space="preserve">, vous pouvez faire une demande </w:t>
      </w:r>
      <w:r w:rsidR="003B3D9A">
        <w:rPr>
          <w:sz w:val="24"/>
          <w:szCs w:val="24"/>
        </w:rPr>
        <w:t>jusqu’au 30 juin 2020.</w:t>
      </w:r>
    </w:p>
    <w:p w:rsidR="00C75147" w:rsidRDefault="00C75147" w:rsidP="00197564">
      <w:pPr>
        <w:pStyle w:val="Sansinterligne"/>
        <w:rPr>
          <w:sz w:val="24"/>
          <w:szCs w:val="24"/>
        </w:rPr>
      </w:pPr>
    </w:p>
    <w:p w:rsidR="004D1AB6" w:rsidRDefault="004D1AB6" w:rsidP="00197564">
      <w:pPr>
        <w:pStyle w:val="Sansinterligne"/>
        <w:rPr>
          <w:sz w:val="24"/>
          <w:szCs w:val="24"/>
        </w:rPr>
      </w:pPr>
      <w:r>
        <w:rPr>
          <w:sz w:val="24"/>
          <w:szCs w:val="24"/>
        </w:rPr>
        <w:t xml:space="preserve">Il est porté à votre attention qu’en cas de renouvellement de la demande, votre entreprise devra </w:t>
      </w:r>
      <w:r w:rsidR="001D6B94">
        <w:rPr>
          <w:sz w:val="24"/>
          <w:szCs w:val="24"/>
        </w:rPr>
        <w:t>souscrire</w:t>
      </w:r>
      <w:r>
        <w:rPr>
          <w:sz w:val="24"/>
          <w:szCs w:val="24"/>
        </w:rPr>
        <w:t xml:space="preserve"> des enga</w:t>
      </w:r>
      <w:r w:rsidR="003F5DF0">
        <w:rPr>
          <w:sz w:val="24"/>
          <w:szCs w:val="24"/>
        </w:rPr>
        <w:t>gements concernant les salariés (liste non-exhaustive visée à l’article R. 5122-9 du Code du travail)</w:t>
      </w:r>
      <w:r>
        <w:rPr>
          <w:sz w:val="24"/>
          <w:szCs w:val="24"/>
        </w:rPr>
        <w:t xml:space="preserve">. </w:t>
      </w:r>
    </w:p>
    <w:p w:rsidR="00197564" w:rsidRPr="00197564" w:rsidRDefault="00197564" w:rsidP="00197564">
      <w:pPr>
        <w:pStyle w:val="Sansinterligne"/>
        <w:rPr>
          <w:sz w:val="24"/>
          <w:szCs w:val="24"/>
        </w:rPr>
      </w:pPr>
    </w:p>
    <w:p w:rsidR="00197564" w:rsidRPr="00197564" w:rsidRDefault="00197564" w:rsidP="005B38F5">
      <w:pPr>
        <w:pStyle w:val="q"/>
        <w:ind w:firstLine="708"/>
      </w:pPr>
      <w:bookmarkStart w:id="16" w:name="_Toc34067047"/>
      <w:r w:rsidRPr="00197564">
        <w:t>Je détiens plusieurs entreprises (holding...), puis-je faire une demande groupée ?</w:t>
      </w:r>
      <w:bookmarkEnd w:id="16"/>
    </w:p>
    <w:p w:rsidR="00B211EE" w:rsidRDefault="00B211EE" w:rsidP="00197564">
      <w:pPr>
        <w:pStyle w:val="Sansinterligne"/>
        <w:rPr>
          <w:sz w:val="24"/>
          <w:szCs w:val="24"/>
        </w:rPr>
      </w:pPr>
    </w:p>
    <w:p w:rsidR="00197564" w:rsidRPr="00197564" w:rsidRDefault="00197564" w:rsidP="00197564">
      <w:pPr>
        <w:pStyle w:val="Sansinterligne"/>
        <w:rPr>
          <w:sz w:val="24"/>
          <w:szCs w:val="24"/>
        </w:rPr>
      </w:pPr>
      <w:r w:rsidRPr="00197564">
        <w:rPr>
          <w:sz w:val="24"/>
          <w:szCs w:val="24"/>
        </w:rPr>
        <w:t>Non, chaque entreprise</w:t>
      </w:r>
      <w:r w:rsidR="004C4438">
        <w:rPr>
          <w:sz w:val="24"/>
          <w:szCs w:val="24"/>
        </w:rPr>
        <w:t xml:space="preserve">/établissement </w:t>
      </w:r>
      <w:r w:rsidRPr="00197564">
        <w:rPr>
          <w:sz w:val="24"/>
          <w:szCs w:val="24"/>
        </w:rPr>
        <w:t>doit déposer une demande qui concerne strictement ses salariés.</w:t>
      </w:r>
    </w:p>
    <w:p w:rsidR="00197564" w:rsidRPr="00197564" w:rsidRDefault="00197564" w:rsidP="00197564">
      <w:pPr>
        <w:pStyle w:val="Sansinterligne"/>
        <w:rPr>
          <w:sz w:val="24"/>
          <w:szCs w:val="24"/>
        </w:rPr>
      </w:pPr>
      <w:r w:rsidRPr="00197564">
        <w:rPr>
          <w:sz w:val="24"/>
          <w:szCs w:val="24"/>
        </w:rPr>
        <w:t xml:space="preserve">Il faut donc une adresse </w:t>
      </w:r>
      <w:r w:rsidR="00BB3FF1">
        <w:rPr>
          <w:sz w:val="24"/>
          <w:szCs w:val="24"/>
        </w:rPr>
        <w:t>mél</w:t>
      </w:r>
      <w:r w:rsidRPr="00197564">
        <w:rPr>
          <w:sz w:val="24"/>
          <w:szCs w:val="24"/>
        </w:rPr>
        <w:t xml:space="preserve"> pour chaque entreprise</w:t>
      </w:r>
      <w:r w:rsidR="006301CB">
        <w:rPr>
          <w:sz w:val="24"/>
          <w:szCs w:val="24"/>
        </w:rPr>
        <w:t>/établissement</w:t>
      </w:r>
      <w:r w:rsidRPr="00197564">
        <w:rPr>
          <w:sz w:val="24"/>
          <w:szCs w:val="24"/>
        </w:rPr>
        <w:t xml:space="preserve"> afin de créer un compte et </w:t>
      </w:r>
      <w:r w:rsidR="006301CB">
        <w:rPr>
          <w:sz w:val="24"/>
          <w:szCs w:val="24"/>
        </w:rPr>
        <w:t xml:space="preserve">déposer son dossier. </w:t>
      </w:r>
    </w:p>
    <w:p w:rsidR="0070411A" w:rsidRPr="00197564" w:rsidRDefault="0070411A" w:rsidP="00197564">
      <w:pPr>
        <w:pStyle w:val="Sansinterligne"/>
        <w:rPr>
          <w:sz w:val="24"/>
          <w:szCs w:val="24"/>
        </w:rPr>
      </w:pPr>
    </w:p>
    <w:p w:rsidR="00197564" w:rsidRPr="00197564" w:rsidRDefault="00197564" w:rsidP="005B38F5">
      <w:pPr>
        <w:pStyle w:val="q"/>
        <w:ind w:firstLine="708"/>
      </w:pPr>
      <w:bookmarkStart w:id="17" w:name="_Toc34067048"/>
      <w:r w:rsidRPr="00197564">
        <w:t>Comment s’organise le contrôle de l’Etat sur l’indemnisation ?</w:t>
      </w:r>
      <w:bookmarkEnd w:id="17"/>
    </w:p>
    <w:p w:rsidR="00B211EE" w:rsidRDefault="00B211EE" w:rsidP="00197564">
      <w:pPr>
        <w:pStyle w:val="Sansinterligne"/>
        <w:rPr>
          <w:sz w:val="24"/>
          <w:szCs w:val="24"/>
        </w:rPr>
      </w:pPr>
    </w:p>
    <w:p w:rsidR="00197564" w:rsidRPr="00197564" w:rsidRDefault="00930523" w:rsidP="00197564">
      <w:pPr>
        <w:pStyle w:val="Sansinterligne"/>
        <w:rPr>
          <w:sz w:val="24"/>
          <w:szCs w:val="24"/>
        </w:rPr>
      </w:pPr>
      <w:r>
        <w:rPr>
          <w:sz w:val="24"/>
          <w:szCs w:val="24"/>
        </w:rPr>
        <w:t>Le contrôle</w:t>
      </w:r>
      <w:r w:rsidR="00197564" w:rsidRPr="00197564">
        <w:rPr>
          <w:sz w:val="24"/>
          <w:szCs w:val="24"/>
        </w:rPr>
        <w:t xml:space="preserve"> </w:t>
      </w:r>
      <w:r w:rsidR="00142926">
        <w:rPr>
          <w:sz w:val="24"/>
          <w:szCs w:val="24"/>
        </w:rPr>
        <w:t>peut se faire</w:t>
      </w:r>
      <w:r w:rsidR="00524427">
        <w:rPr>
          <w:sz w:val="24"/>
          <w:szCs w:val="24"/>
        </w:rPr>
        <w:t xml:space="preserve"> </w:t>
      </w:r>
      <w:r w:rsidR="00197564" w:rsidRPr="00197564">
        <w:rPr>
          <w:sz w:val="24"/>
          <w:szCs w:val="24"/>
        </w:rPr>
        <w:t xml:space="preserve">sur la base des fiches de paie justifiant que le salarié </w:t>
      </w:r>
      <w:r w:rsidR="00524427">
        <w:rPr>
          <w:sz w:val="24"/>
          <w:szCs w:val="24"/>
        </w:rPr>
        <w:t>ne répondait pas aux dispositions de l’article L. 3121-1 du Code du travail (définition du temps de travail effectif)</w:t>
      </w:r>
      <w:r w:rsidR="00197564" w:rsidRPr="00197564">
        <w:rPr>
          <w:sz w:val="24"/>
          <w:szCs w:val="24"/>
        </w:rPr>
        <w:t xml:space="preserve">. </w:t>
      </w:r>
    </w:p>
    <w:p w:rsidR="00197564" w:rsidRDefault="006E475B" w:rsidP="00197564">
      <w:pPr>
        <w:pStyle w:val="Sansinterligne"/>
        <w:rPr>
          <w:sz w:val="24"/>
          <w:szCs w:val="24"/>
        </w:rPr>
      </w:pPr>
      <w:r>
        <w:rPr>
          <w:sz w:val="24"/>
          <w:szCs w:val="24"/>
        </w:rPr>
        <w:t>Toute fraude à l</w:t>
      </w:r>
      <w:r w:rsidR="00064113">
        <w:rPr>
          <w:sz w:val="24"/>
          <w:szCs w:val="24"/>
        </w:rPr>
        <w:t xml:space="preserve">’activité partielle est </w:t>
      </w:r>
      <w:r>
        <w:rPr>
          <w:sz w:val="24"/>
          <w:szCs w:val="24"/>
        </w:rPr>
        <w:t>susceptible d’entrainer des</w:t>
      </w:r>
      <w:r w:rsidR="00064113">
        <w:rPr>
          <w:sz w:val="24"/>
          <w:szCs w:val="24"/>
        </w:rPr>
        <w:t xml:space="preserve"> sanctions administratives telles que prévues aux articles</w:t>
      </w:r>
      <w:r w:rsidR="00064113" w:rsidRPr="00064113">
        <w:rPr>
          <w:sz w:val="24"/>
          <w:szCs w:val="24"/>
        </w:rPr>
        <w:t xml:space="preserve"> L. 8272-1 et suivants et D. 8272-1 du Code du travail.</w:t>
      </w:r>
      <w:r w:rsidR="00064113">
        <w:rPr>
          <w:color w:val="1F497D"/>
        </w:rPr>
        <w:t xml:space="preserve"> </w:t>
      </w:r>
    </w:p>
    <w:p w:rsidR="00197564" w:rsidRPr="00197564" w:rsidRDefault="00197564" w:rsidP="00197564">
      <w:pPr>
        <w:pStyle w:val="Sansinterligne"/>
        <w:rPr>
          <w:sz w:val="24"/>
          <w:szCs w:val="24"/>
        </w:rPr>
      </w:pPr>
    </w:p>
    <w:p w:rsidR="00197564" w:rsidRPr="00197564" w:rsidRDefault="00197564" w:rsidP="005B38F5">
      <w:pPr>
        <w:pStyle w:val="q"/>
        <w:ind w:firstLine="360"/>
      </w:pPr>
      <w:bookmarkStart w:id="18" w:name="_Toc34067049"/>
      <w:r w:rsidRPr="00197564">
        <w:t>Où obtenir des informations complémentaires ?</w:t>
      </w:r>
      <w:bookmarkEnd w:id="18"/>
    </w:p>
    <w:p w:rsidR="00B211EE" w:rsidRDefault="00B211EE" w:rsidP="00197564">
      <w:pPr>
        <w:pStyle w:val="Sansinterligne"/>
        <w:rPr>
          <w:sz w:val="24"/>
          <w:szCs w:val="24"/>
        </w:rPr>
      </w:pPr>
    </w:p>
    <w:p w:rsidR="00E97E3B" w:rsidRDefault="00197564" w:rsidP="00643DE7">
      <w:pPr>
        <w:pStyle w:val="Sansinterligne"/>
        <w:rPr>
          <w:sz w:val="24"/>
          <w:szCs w:val="24"/>
        </w:rPr>
      </w:pPr>
      <w:r w:rsidRPr="00197564">
        <w:rPr>
          <w:sz w:val="24"/>
          <w:szCs w:val="24"/>
        </w:rPr>
        <w:t>Consulter </w:t>
      </w:r>
      <w:hyperlink r:id="rId13" w:history="1">
        <w:r w:rsidR="00E97E3B" w:rsidRPr="00581D1E">
          <w:rPr>
            <w:rStyle w:val="Lienhypertexte"/>
            <w:sz w:val="24"/>
            <w:szCs w:val="24"/>
          </w:rPr>
          <w:t>http://travail-emploi.gouv.fr/emploi/maintien-dans-l-emploi/activite-partielle</w:t>
        </w:r>
      </w:hyperlink>
      <w:r w:rsidR="00E97E3B">
        <w:rPr>
          <w:sz w:val="24"/>
          <w:szCs w:val="24"/>
        </w:rPr>
        <w:br/>
      </w:r>
    </w:p>
    <w:p w:rsidR="00345E0D" w:rsidRDefault="00197564" w:rsidP="00643DE7">
      <w:pPr>
        <w:pStyle w:val="Sansinterligne"/>
        <w:rPr>
          <w:sz w:val="24"/>
          <w:szCs w:val="24"/>
        </w:rPr>
      </w:pPr>
      <w:r w:rsidRPr="00197564">
        <w:rPr>
          <w:sz w:val="24"/>
          <w:szCs w:val="24"/>
        </w:rPr>
        <w:t>L’ensemble de vos démarches est à réaliser à l’adresse suivante </w:t>
      </w:r>
      <w:r w:rsidR="00643DE7" w:rsidRPr="00197564">
        <w:rPr>
          <w:sz w:val="24"/>
          <w:szCs w:val="24"/>
        </w:rPr>
        <w:t xml:space="preserve">: </w:t>
      </w:r>
      <w:hyperlink r:id="rId14" w:history="1">
        <w:r w:rsidR="00345E0D" w:rsidRPr="0095494C">
          <w:rPr>
            <w:rStyle w:val="Lienhypertexte"/>
            <w:sz w:val="24"/>
            <w:szCs w:val="24"/>
          </w:rPr>
          <w:t>https://activitepartielle.emploi.gouv.fr</w:t>
        </w:r>
      </w:hyperlink>
    </w:p>
    <w:p w:rsidR="00345E0D" w:rsidRDefault="00345E0D">
      <w:pPr>
        <w:spacing w:line="240" w:lineRule="auto"/>
        <w:jc w:val="left"/>
        <w:rPr>
          <w:sz w:val="24"/>
          <w:szCs w:val="24"/>
        </w:rPr>
      </w:pPr>
    </w:p>
    <w:p w:rsidR="003F5364" w:rsidRDefault="003F5364">
      <w:pPr>
        <w:spacing w:line="240" w:lineRule="auto"/>
        <w:jc w:val="left"/>
        <w:rPr>
          <w:sz w:val="24"/>
          <w:szCs w:val="24"/>
        </w:rPr>
      </w:pPr>
      <w:r>
        <w:rPr>
          <w:sz w:val="24"/>
          <w:szCs w:val="24"/>
        </w:rPr>
        <w:t>Vous pouvez contacter le service mutations économiques de l’unité départementale de référence.</w:t>
      </w:r>
    </w:p>
    <w:p w:rsidR="003F5364" w:rsidRDefault="003F5364">
      <w:pPr>
        <w:spacing w:line="240" w:lineRule="auto"/>
        <w:jc w:val="left"/>
        <w:rPr>
          <w:sz w:val="24"/>
          <w:szCs w:val="24"/>
        </w:rPr>
      </w:pPr>
      <w:r>
        <w:rPr>
          <w:sz w:val="24"/>
          <w:szCs w:val="24"/>
        </w:rPr>
        <w:br w:type="page"/>
      </w:r>
    </w:p>
    <w:p w:rsidR="00906917" w:rsidRDefault="00906917" w:rsidP="00906917">
      <w:pPr>
        <w:pStyle w:val="Titre1"/>
      </w:pPr>
      <w:bookmarkStart w:id="19" w:name="_Toc34067050"/>
      <w:r>
        <w:lastRenderedPageBreak/>
        <w:t>utilisation de l’extranet « Activité partielle »</w:t>
      </w:r>
      <w:bookmarkEnd w:id="19"/>
      <w:r>
        <w:t xml:space="preserve"> </w:t>
      </w:r>
    </w:p>
    <w:p w:rsidR="00906917" w:rsidRPr="00643DE7" w:rsidRDefault="00906917" w:rsidP="00643DE7">
      <w:pPr>
        <w:pStyle w:val="Sansinterligne"/>
        <w:rPr>
          <w:sz w:val="24"/>
          <w:szCs w:val="24"/>
        </w:rPr>
      </w:pPr>
    </w:p>
    <w:tbl>
      <w:tblPr>
        <w:tblStyle w:val="Trameclaire-Accent5"/>
        <w:tblW w:w="0" w:type="auto"/>
        <w:tblLook w:val="04A0" w:firstRow="1" w:lastRow="0" w:firstColumn="1" w:lastColumn="0" w:noHBand="0" w:noVBand="1"/>
      </w:tblPr>
      <w:tblGrid>
        <w:gridCol w:w="10080"/>
      </w:tblGrid>
      <w:tr w:rsidR="00CA2689" w:rsidTr="00CA2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CA2689">
            <w:pPr>
              <w:pStyle w:val="Sansinterligne"/>
              <w:rPr>
                <w:sz w:val="24"/>
                <w:szCs w:val="24"/>
              </w:rPr>
            </w:pPr>
          </w:p>
          <w:p w:rsidR="00CA2689" w:rsidRPr="00CA2689" w:rsidRDefault="00CA2689" w:rsidP="00CA2689">
            <w:pPr>
              <w:pStyle w:val="Sansinterligne"/>
              <w:rPr>
                <w:sz w:val="24"/>
                <w:szCs w:val="24"/>
              </w:rPr>
            </w:pPr>
            <w:r w:rsidRPr="00CA2689">
              <w:rPr>
                <w:sz w:val="24"/>
                <w:szCs w:val="24"/>
              </w:rPr>
              <w:t>Comment s’inscrire sur l’extranet activité partielle ?</w:t>
            </w:r>
          </w:p>
          <w:p w:rsidR="00CA2689" w:rsidRPr="00CA2689" w:rsidRDefault="00CA2689" w:rsidP="00CA2689">
            <w:pPr>
              <w:pStyle w:val="Sansinterligne"/>
              <w:rPr>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 xml:space="preserve">Pour débuter la procédure d’inscription à l’Extranet activité partielle, connectez-vous sur le site </w:t>
            </w:r>
            <w:hyperlink r:id="rId15" w:history="1">
              <w:r w:rsidRPr="00CA2689">
                <w:rPr>
                  <w:rStyle w:val="Lienhypertexte"/>
                  <w:b w:val="0"/>
                  <w:bCs w:val="0"/>
                  <w:color w:val="000000" w:themeColor="text1"/>
                  <w:sz w:val="24"/>
                  <w:szCs w:val="24"/>
                </w:rPr>
                <w:t>https://activitepartielle.emploi.gouv.fr</w:t>
              </w:r>
            </w:hyperlink>
          </w:p>
          <w:p w:rsidR="00CA2689" w:rsidRPr="00CA2689" w:rsidRDefault="00CA2689" w:rsidP="00CA2689">
            <w:pPr>
              <w:pStyle w:val="Sansinterligne"/>
              <w:rPr>
                <w:b w:val="0"/>
                <w:sz w:val="24"/>
                <w:szCs w:val="24"/>
              </w:rPr>
            </w:pP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CA2689">
            <w:pPr>
              <w:pStyle w:val="Sansinterligne"/>
              <w:rPr>
                <w:sz w:val="24"/>
                <w:szCs w:val="24"/>
              </w:rPr>
            </w:pPr>
          </w:p>
          <w:p w:rsidR="00CA2689" w:rsidRPr="00CA2689" w:rsidRDefault="00CA2689" w:rsidP="00CA2689">
            <w:pPr>
              <w:pStyle w:val="Sansinterligne"/>
              <w:rPr>
                <w:sz w:val="24"/>
                <w:szCs w:val="24"/>
              </w:rPr>
            </w:pPr>
            <w:r w:rsidRPr="00CA2689">
              <w:rPr>
                <w:sz w:val="24"/>
                <w:szCs w:val="24"/>
              </w:rPr>
              <w:t>Comment débuter la procédure d’inscription à l’Extranet activité partielle ?</w:t>
            </w:r>
          </w:p>
          <w:p w:rsidR="00CA2689" w:rsidRPr="00CA2689" w:rsidRDefault="00CA2689" w:rsidP="00CA2689">
            <w:pPr>
              <w:pStyle w:val="Sansinterligne"/>
              <w:rPr>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 xml:space="preserve">À partir de la page d’accueil de l’Extranet, cliquez sur « Inscrivez-vous » pour débuter la procédure d’inscription à l’Extranet activité partielle. </w:t>
            </w:r>
          </w:p>
          <w:p w:rsidR="00CA2689" w:rsidRP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En cas de difficulté, vous pourrez être accompagné dans votre démarche :</w:t>
            </w:r>
          </w:p>
          <w:p w:rsidR="00CA2689" w:rsidRDefault="00CA2689" w:rsidP="00CA2689">
            <w:pPr>
              <w:pStyle w:val="Sansinterligne"/>
              <w:numPr>
                <w:ilvl w:val="0"/>
                <w:numId w:val="19"/>
              </w:numPr>
              <w:rPr>
                <w:b w:val="0"/>
                <w:color w:val="000000" w:themeColor="text1"/>
                <w:sz w:val="24"/>
                <w:szCs w:val="24"/>
              </w:rPr>
            </w:pPr>
            <w:r w:rsidRPr="00CA2689">
              <w:rPr>
                <w:b w:val="0"/>
                <w:color w:val="000000" w:themeColor="text1"/>
                <w:sz w:val="24"/>
                <w:szCs w:val="24"/>
              </w:rPr>
              <w:t>en recourant aux fiches d’explication qui apparaissent lorsque vous cliquer sur « Besoin d’aide ? » dans la page d’accueil ;</w:t>
            </w:r>
          </w:p>
          <w:p w:rsidR="00CA2689" w:rsidRPr="00CA2689" w:rsidRDefault="00CA2689" w:rsidP="00CA2689">
            <w:pPr>
              <w:pStyle w:val="Sansinterligne"/>
              <w:numPr>
                <w:ilvl w:val="0"/>
                <w:numId w:val="19"/>
              </w:numPr>
              <w:rPr>
                <w:b w:val="0"/>
                <w:color w:val="000000" w:themeColor="text1"/>
                <w:sz w:val="24"/>
                <w:szCs w:val="24"/>
              </w:rPr>
            </w:pPr>
            <w:r w:rsidRPr="00CA2689">
              <w:rPr>
                <w:b w:val="0"/>
                <w:color w:val="000000" w:themeColor="text1"/>
                <w:sz w:val="24"/>
                <w:szCs w:val="24"/>
              </w:rPr>
              <w:t>en contactant l’assistan</w:t>
            </w:r>
            <w:r w:rsidR="002A3C5F">
              <w:rPr>
                <w:b w:val="0"/>
                <w:color w:val="000000" w:themeColor="text1"/>
                <w:sz w:val="24"/>
                <w:szCs w:val="24"/>
              </w:rPr>
              <w:t>ce téléphonique au 0821 401 400</w:t>
            </w:r>
            <w:r w:rsidR="008A727A">
              <w:rPr>
                <w:b w:val="0"/>
                <w:color w:val="000000" w:themeColor="text1"/>
                <w:sz w:val="24"/>
                <w:szCs w:val="24"/>
              </w:rPr>
              <w:t xml:space="preserve"> pour les DOM et au 0820 722 111 pour la Métropole</w:t>
            </w:r>
            <w:r w:rsidR="002A3C5F">
              <w:rPr>
                <w:b w:val="0"/>
                <w:color w:val="000000" w:themeColor="text1"/>
                <w:sz w:val="24"/>
                <w:szCs w:val="24"/>
              </w:rPr>
              <w:t>.</w:t>
            </w:r>
          </w:p>
          <w:p w:rsidR="00CA2689" w:rsidRP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3 étapes dans la démarche</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Création d’un compte établissement</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Envoi de la demande d’autorisation</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Envoi de la demande d’indemnisation</w:t>
            </w:r>
          </w:p>
          <w:p w:rsidR="00CA2689" w:rsidRPr="00CA2689" w:rsidRDefault="00CA2689" w:rsidP="00CA2689">
            <w:pPr>
              <w:pStyle w:val="Sansinterligne"/>
              <w:rPr>
                <w:b w:val="0"/>
                <w:color w:val="000000" w:themeColor="text1"/>
                <w:sz w:val="24"/>
                <w:szCs w:val="24"/>
              </w:rPr>
            </w:pPr>
          </w:p>
        </w:tc>
      </w:tr>
      <w:tr w:rsidR="00CA2689" w:rsidTr="00CA2689">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CA2689">
            <w:pPr>
              <w:pStyle w:val="Sansinterligne"/>
              <w:rPr>
                <w:sz w:val="24"/>
                <w:szCs w:val="24"/>
              </w:rPr>
            </w:pPr>
          </w:p>
          <w:p w:rsidR="002A3C5F" w:rsidRDefault="002A3C5F" w:rsidP="00CA2689">
            <w:pPr>
              <w:pStyle w:val="Sansinterligne"/>
              <w:rPr>
                <w:sz w:val="24"/>
                <w:szCs w:val="24"/>
              </w:rPr>
            </w:pPr>
            <w:r>
              <w:rPr>
                <w:sz w:val="24"/>
                <w:szCs w:val="24"/>
              </w:rPr>
              <w:t>1/La création d’un compte établissement</w:t>
            </w:r>
          </w:p>
          <w:p w:rsidR="002A3C5F" w:rsidRDefault="002A3C5F" w:rsidP="00CA2689">
            <w:pPr>
              <w:pStyle w:val="Sansinterligne"/>
              <w:rPr>
                <w:sz w:val="24"/>
                <w:szCs w:val="24"/>
              </w:rPr>
            </w:pPr>
          </w:p>
          <w:p w:rsidR="00CA2689" w:rsidRPr="002A3C5F" w:rsidRDefault="00CA2689" w:rsidP="00CA2689">
            <w:pPr>
              <w:pStyle w:val="Sansinterligne"/>
              <w:rPr>
                <w:color w:val="000000" w:themeColor="text1"/>
                <w:sz w:val="24"/>
                <w:szCs w:val="24"/>
              </w:rPr>
            </w:pPr>
            <w:r w:rsidRPr="002A3C5F">
              <w:rPr>
                <w:color w:val="000000" w:themeColor="text1"/>
                <w:sz w:val="24"/>
                <w:szCs w:val="24"/>
              </w:rPr>
              <w:t>Quelles sont les informations nécessaires à la création d’un compte sur l’Extranet ?</w:t>
            </w:r>
          </w:p>
          <w:p w:rsidR="00CA2689" w:rsidRPr="00CA2689" w:rsidRDefault="00CA2689" w:rsidP="00CA2689">
            <w:pPr>
              <w:pStyle w:val="Sansinterligne"/>
              <w:rPr>
                <w:sz w:val="24"/>
                <w:szCs w:val="24"/>
              </w:rPr>
            </w:pPr>
          </w:p>
          <w:p w:rsidR="00CA2689" w:rsidRDefault="00CA2689" w:rsidP="00CA2689">
            <w:pPr>
              <w:pStyle w:val="Sansinterligne"/>
              <w:numPr>
                <w:ilvl w:val="0"/>
                <w:numId w:val="21"/>
              </w:numPr>
              <w:rPr>
                <w:b w:val="0"/>
                <w:color w:val="000000" w:themeColor="text1"/>
                <w:sz w:val="24"/>
                <w:szCs w:val="24"/>
              </w:rPr>
            </w:pPr>
            <w:r>
              <w:rPr>
                <w:b w:val="0"/>
                <w:color w:val="000000" w:themeColor="text1"/>
                <w:sz w:val="24"/>
                <w:szCs w:val="24"/>
              </w:rPr>
              <w:t>l</w:t>
            </w:r>
            <w:r w:rsidRPr="00CA2689">
              <w:rPr>
                <w:b w:val="0"/>
                <w:color w:val="000000" w:themeColor="text1"/>
                <w:sz w:val="24"/>
                <w:szCs w:val="24"/>
              </w:rPr>
              <w:t>e n° de SIRET (</w:t>
            </w:r>
            <w:r w:rsidRPr="00CA2689">
              <w:rPr>
                <w:b w:val="0"/>
                <w:i/>
                <w:color w:val="000000" w:themeColor="text1"/>
                <w:sz w:val="24"/>
                <w:szCs w:val="24"/>
              </w:rPr>
              <w:t>ATTENTION : il est impératif que le n° soit correctement renseigné. En cas d’erreur, le compte ne pourra pas être créé</w:t>
            </w:r>
            <w:r w:rsidRPr="00CA2689">
              <w:rPr>
                <w:b w:val="0"/>
                <w:color w:val="000000" w:themeColor="text1"/>
                <w:sz w:val="24"/>
                <w:szCs w:val="24"/>
              </w:rPr>
              <w:t xml:space="preserv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la dénomination de l’établissement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son adresse (libellé de la voie, code postal, ville)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son adresse électronique (</w:t>
            </w:r>
            <w:r w:rsidRPr="00CA2689">
              <w:rPr>
                <w:b w:val="0"/>
                <w:i/>
                <w:color w:val="000000" w:themeColor="text1"/>
                <w:sz w:val="24"/>
                <w:szCs w:val="24"/>
              </w:rPr>
              <w:t>ATTENTION : cette adresse sera votre point d’entrée avec l’administration en cas d’erreur de saisie, vous ne pourrez pas recevoir les notifications de décisions</w:t>
            </w:r>
            <w:r w:rsidRPr="00CA2689">
              <w:rPr>
                <w:b w:val="0"/>
                <w:color w:val="000000" w:themeColor="text1"/>
                <w:sz w:val="24"/>
                <w:szCs w:val="24"/>
              </w:rPr>
              <w:t xml:space="preserv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son numéro de téléphone fixe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les coordonnées de la personne à contacter (nom, prénom, adresse électronique et numéro de téléphone fixe) : elle sera destinataire de l’ensemble des décisions relatives à vos démarches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son RIB ;</w:t>
            </w:r>
          </w:p>
          <w:p w:rsidR="00CA2689" w:rsidRP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une question secrète et sa réponse.</w:t>
            </w:r>
          </w:p>
          <w:p w:rsidR="00CA2689" w:rsidRDefault="00CA2689" w:rsidP="005805FE">
            <w:pPr>
              <w:pStyle w:val="Sansinterligne"/>
              <w:rPr>
                <w:sz w:val="24"/>
                <w:szCs w:val="24"/>
              </w:rPr>
            </w:pPr>
          </w:p>
          <w:p w:rsidR="00CA2689" w:rsidRPr="00CA2689" w:rsidRDefault="00CA2689" w:rsidP="00CA2689">
            <w:pPr>
              <w:pStyle w:val="Sansinterligne"/>
              <w:rPr>
                <w:color w:val="000000" w:themeColor="text1"/>
                <w:sz w:val="24"/>
                <w:szCs w:val="24"/>
              </w:rPr>
            </w:pPr>
            <w:r w:rsidRPr="00CA2689">
              <w:rPr>
                <w:color w:val="000000" w:themeColor="text1"/>
                <w:sz w:val="24"/>
                <w:szCs w:val="24"/>
              </w:rPr>
              <w:t xml:space="preserve">Pour les demandes réalisées par un tiers-déclarant (expert-comptable) : </w:t>
            </w:r>
          </w:p>
          <w:p w:rsidR="00CA2689" w:rsidRPr="00CA2689" w:rsidRDefault="00CA2689" w:rsidP="00CA2689">
            <w:pPr>
              <w:pStyle w:val="Sansinterligne"/>
              <w:rPr>
                <w:b w:val="0"/>
                <w:color w:val="000000" w:themeColor="text1"/>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Il doit être établi un contrat de prestation entre le tiers déclarant et l’entreprise.</w:t>
            </w:r>
          </w:p>
          <w:p w:rsid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Le document peut être transmis en format scanné à l’ASP sur l’adresse mail suivante habilitation-ap@asp-public.fr. Un accusé de réception sera adressé en retour.  En parallèle, le tiers déclarant doit procéder à la demande en lieu et place de l’établissement sur l’extranet. Il recevra alors ses éléments de connexion (Identifiant et mot de passe).</w:t>
            </w:r>
          </w:p>
          <w:p w:rsidR="00CA2689" w:rsidRPr="00CA2689" w:rsidRDefault="00CA2689" w:rsidP="00CA2689">
            <w:pPr>
              <w:pStyle w:val="Sansinterligne"/>
              <w:rPr>
                <w:b w:val="0"/>
                <w:color w:val="000000" w:themeColor="text1"/>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Un tiers-déclarant peut être lié à plusieurs établissements.</w:t>
            </w:r>
          </w:p>
          <w:p w:rsidR="00CA2689" w:rsidRPr="00CA2689" w:rsidRDefault="00CA2689" w:rsidP="00CA2689">
            <w:pPr>
              <w:pStyle w:val="Sansinterligne"/>
              <w:rPr>
                <w:b w:val="0"/>
                <w:color w:val="000000" w:themeColor="text1"/>
                <w:sz w:val="24"/>
                <w:szCs w:val="24"/>
              </w:rPr>
            </w:pPr>
          </w:p>
          <w:p w:rsidR="002A3C5F" w:rsidRDefault="00CA2689" w:rsidP="00CA2689">
            <w:pPr>
              <w:pStyle w:val="Sansinterligne"/>
              <w:rPr>
                <w:b w:val="0"/>
                <w:color w:val="000000" w:themeColor="text1"/>
                <w:sz w:val="24"/>
                <w:szCs w:val="24"/>
              </w:rPr>
            </w:pPr>
            <w:r w:rsidRPr="00CA2689">
              <w:rPr>
                <w:b w:val="0"/>
                <w:color w:val="000000" w:themeColor="text1"/>
                <w:sz w:val="24"/>
                <w:szCs w:val="24"/>
              </w:rPr>
              <w:t>Vous recevrez 3 mails à l’adresse mail renseignée lors de votre demande de créatio</w:t>
            </w:r>
            <w:r w:rsidR="002A3C5F">
              <w:rPr>
                <w:b w:val="0"/>
                <w:color w:val="000000" w:themeColor="text1"/>
                <w:sz w:val="24"/>
                <w:szCs w:val="24"/>
              </w:rPr>
              <w:t xml:space="preserve">n de compte, dont deux mails : </w:t>
            </w:r>
          </w:p>
          <w:p w:rsidR="002A3C5F" w:rsidRDefault="002A3C5F" w:rsidP="00CA2689">
            <w:pPr>
              <w:pStyle w:val="Sansinterligne"/>
              <w:numPr>
                <w:ilvl w:val="0"/>
                <w:numId w:val="22"/>
              </w:numPr>
              <w:rPr>
                <w:b w:val="0"/>
                <w:color w:val="000000" w:themeColor="text1"/>
                <w:sz w:val="24"/>
                <w:szCs w:val="24"/>
              </w:rPr>
            </w:pPr>
            <w:r>
              <w:rPr>
                <w:b w:val="0"/>
                <w:color w:val="000000" w:themeColor="text1"/>
                <w:sz w:val="24"/>
                <w:szCs w:val="24"/>
              </w:rPr>
              <w:t>u</w:t>
            </w:r>
            <w:r w:rsidR="00CA2689" w:rsidRPr="00CA2689">
              <w:rPr>
                <w:b w:val="0"/>
                <w:color w:val="000000" w:themeColor="text1"/>
                <w:sz w:val="24"/>
                <w:szCs w:val="24"/>
              </w:rPr>
              <w:t>n précisant l’identifiant,</w:t>
            </w:r>
          </w:p>
          <w:p w:rsidR="00CA2689" w:rsidRPr="002A3C5F" w:rsidRDefault="002A3C5F" w:rsidP="00CA2689">
            <w:pPr>
              <w:pStyle w:val="Sansinterligne"/>
              <w:numPr>
                <w:ilvl w:val="0"/>
                <w:numId w:val="22"/>
              </w:numPr>
              <w:rPr>
                <w:b w:val="0"/>
                <w:color w:val="000000" w:themeColor="text1"/>
                <w:sz w:val="24"/>
                <w:szCs w:val="24"/>
              </w:rPr>
            </w:pPr>
            <w:r>
              <w:rPr>
                <w:b w:val="0"/>
                <w:color w:val="000000" w:themeColor="text1"/>
                <w:sz w:val="24"/>
                <w:szCs w:val="24"/>
              </w:rPr>
              <w:t>u</w:t>
            </w:r>
            <w:r w:rsidR="00CA2689" w:rsidRPr="002A3C5F">
              <w:rPr>
                <w:b w:val="0"/>
                <w:color w:val="000000" w:themeColor="text1"/>
                <w:sz w:val="24"/>
                <w:szCs w:val="24"/>
              </w:rPr>
              <w:t>n autre précisant le mot de passe de connexion (si possible faire un copier/coller (sans les crochets)</w:t>
            </w:r>
            <w:r>
              <w:rPr>
                <w:b w:val="0"/>
                <w:color w:val="000000" w:themeColor="text1"/>
                <w:sz w:val="24"/>
                <w:szCs w:val="24"/>
              </w:rPr>
              <w:t xml:space="preserve"> </w:t>
            </w:r>
            <w:r w:rsidR="00CA2689" w:rsidRPr="002A3C5F">
              <w:rPr>
                <w:b w:val="0"/>
                <w:color w:val="000000" w:themeColor="text1"/>
                <w:sz w:val="24"/>
                <w:szCs w:val="24"/>
              </w:rPr>
              <w:t>du mot de passe reçu, directement du mail, sur le site activité partielle).</w:t>
            </w:r>
          </w:p>
          <w:p w:rsidR="00CA2689" w:rsidRPr="00CA2689" w:rsidRDefault="00CA2689" w:rsidP="00CA2689">
            <w:pPr>
              <w:pStyle w:val="Sansinterligne"/>
              <w:rPr>
                <w:b w:val="0"/>
                <w:color w:val="000000" w:themeColor="text1"/>
                <w:sz w:val="24"/>
                <w:szCs w:val="24"/>
              </w:rPr>
            </w:pPr>
          </w:p>
          <w:p w:rsidR="002A3C5F" w:rsidRDefault="00CA2689" w:rsidP="00CA2689">
            <w:pPr>
              <w:pStyle w:val="Sansinterligne"/>
              <w:rPr>
                <w:b w:val="0"/>
                <w:color w:val="000000" w:themeColor="text1"/>
                <w:sz w:val="24"/>
                <w:szCs w:val="24"/>
              </w:rPr>
            </w:pPr>
            <w:r w:rsidRPr="00CA2689">
              <w:rPr>
                <w:b w:val="0"/>
                <w:color w:val="000000" w:themeColor="text1"/>
                <w:sz w:val="24"/>
                <w:szCs w:val="24"/>
              </w:rPr>
              <w:t>Un</w:t>
            </w:r>
            <w:r w:rsidR="002A3C5F">
              <w:rPr>
                <w:b w:val="0"/>
                <w:color w:val="000000" w:themeColor="text1"/>
                <w:sz w:val="24"/>
                <w:szCs w:val="24"/>
              </w:rPr>
              <w:t xml:space="preserve">e fois connectée, vous devez : </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c</w:t>
            </w:r>
            <w:r w:rsidR="00CA2689" w:rsidRPr="00CA2689">
              <w:rPr>
                <w:b w:val="0"/>
                <w:color w:val="000000" w:themeColor="text1"/>
                <w:sz w:val="24"/>
                <w:szCs w:val="24"/>
              </w:rPr>
              <w:t xml:space="preserve">ompléter la fiche établissement : </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t</w:t>
            </w:r>
            <w:r w:rsidR="00CA2689" w:rsidRPr="002A3C5F">
              <w:rPr>
                <w:b w:val="0"/>
                <w:color w:val="000000" w:themeColor="text1"/>
                <w:sz w:val="24"/>
                <w:szCs w:val="24"/>
              </w:rPr>
              <w:t>ous les champs précédés d’un astérisque rouge sont de saisie obligatoire</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c</w:t>
            </w:r>
            <w:r w:rsidR="00CA2689" w:rsidRPr="002A3C5F">
              <w:rPr>
                <w:b w:val="0"/>
                <w:color w:val="000000" w:themeColor="text1"/>
                <w:sz w:val="24"/>
                <w:szCs w:val="24"/>
              </w:rPr>
              <w:t>oordonnées bancaires : si celles-ci ne passent pas, bien vérifier votre saisie. Si le code BIC de votre RIB fait 11 caractères, il ne faut saisir que le 8iers. Après enregistrement de ces coordonnées bancaires, vérifier que le RIB soit actif (coche bleu vif dans la colonne « A</w:t>
            </w:r>
            <w:r>
              <w:rPr>
                <w:b w:val="0"/>
                <w:color w:val="000000" w:themeColor="text1"/>
                <w:sz w:val="24"/>
                <w:szCs w:val="24"/>
              </w:rPr>
              <w:t>ctif » située à droite du RIB) ;</w:t>
            </w:r>
          </w:p>
          <w:p w:rsidR="00CA2689" w:rsidRP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d</w:t>
            </w:r>
            <w:r w:rsidR="00CA2689" w:rsidRPr="002A3C5F">
              <w:rPr>
                <w:b w:val="0"/>
                <w:color w:val="000000" w:themeColor="text1"/>
                <w:sz w:val="24"/>
                <w:szCs w:val="24"/>
              </w:rPr>
              <w:t>ès lors que la fiche Etablissement est complétée vous pouvez saisir la demande d’autorisation préalable en cliquant dans le bandeau bleu en haut de l’écran « Demande d’autorisation préalable » « Saisir une demande d’autorisation préalable ».</w:t>
            </w:r>
          </w:p>
          <w:p w:rsidR="00CA2689" w:rsidRDefault="00CA2689" w:rsidP="005805FE">
            <w:pPr>
              <w:pStyle w:val="Sansinterligne"/>
              <w:rPr>
                <w:sz w:val="24"/>
                <w:szCs w:val="24"/>
              </w:rPr>
            </w:pP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451642" w:rsidRDefault="00451642" w:rsidP="002A3C5F">
            <w:pPr>
              <w:pStyle w:val="Sansinterligne"/>
              <w:rPr>
                <w:sz w:val="24"/>
                <w:szCs w:val="24"/>
              </w:rPr>
            </w:pPr>
          </w:p>
          <w:p w:rsidR="002A3C5F" w:rsidRPr="002A3C5F" w:rsidRDefault="002A3C5F" w:rsidP="002A3C5F">
            <w:pPr>
              <w:pStyle w:val="Sansinterligne"/>
              <w:rPr>
                <w:sz w:val="24"/>
                <w:szCs w:val="24"/>
              </w:rPr>
            </w:pPr>
            <w:r w:rsidRPr="002A3C5F">
              <w:rPr>
                <w:sz w:val="24"/>
                <w:szCs w:val="24"/>
              </w:rPr>
              <w:t>2/ La « demande d’autorisation préalable » : étape indispensable avant la mise en œuvre de l’activité partielle.</w:t>
            </w:r>
          </w:p>
          <w:p w:rsidR="002A3C5F" w:rsidRPr="002A3C5F" w:rsidRDefault="002A3C5F" w:rsidP="002A3C5F">
            <w:pPr>
              <w:pStyle w:val="Sansinterligne"/>
              <w:rPr>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La demande comporte 5 onglets qu’il faut renseigner intégralement pour pouvoir adresser la demande à l’administration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informations établissement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motifs et mesures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informations activité partielle ;</w:t>
            </w:r>
          </w:p>
          <w:p w:rsidR="002A3C5F" w:rsidRDefault="00BF56A4" w:rsidP="002A3C5F">
            <w:pPr>
              <w:pStyle w:val="Sansinterligne"/>
              <w:numPr>
                <w:ilvl w:val="0"/>
                <w:numId w:val="24"/>
              </w:numPr>
              <w:rPr>
                <w:b w:val="0"/>
                <w:color w:val="000000" w:themeColor="text1"/>
                <w:sz w:val="24"/>
                <w:szCs w:val="24"/>
              </w:rPr>
            </w:pPr>
            <w:r>
              <w:rPr>
                <w:b w:val="0"/>
                <w:color w:val="000000" w:themeColor="text1"/>
                <w:sz w:val="24"/>
                <w:szCs w:val="24"/>
              </w:rPr>
              <w:t>récapitulatif</w:t>
            </w:r>
          </w:p>
          <w:p w:rsidR="002A3C5F" w:rsidRP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espace documentaire.</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Pr>
                <w:b w:val="0"/>
                <w:color w:val="000000" w:themeColor="text1"/>
                <w:sz w:val="24"/>
                <w:szCs w:val="24"/>
              </w:rPr>
              <w:t>L’espace documentaire</w:t>
            </w:r>
            <w:r w:rsidRPr="002A3C5F">
              <w:rPr>
                <w:b w:val="0"/>
                <w:color w:val="000000" w:themeColor="text1"/>
                <w:sz w:val="24"/>
                <w:szCs w:val="24"/>
              </w:rPr>
              <w:t xml:space="preserve"> permet de joindre à la demande toutes les pièces demandées par l’administration (information des salariés, explicatifs sur la situation…).</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color w:val="000000" w:themeColor="text1"/>
                <w:sz w:val="24"/>
                <w:szCs w:val="24"/>
              </w:rPr>
            </w:pPr>
            <w:r w:rsidRPr="002A3C5F">
              <w:rPr>
                <w:color w:val="000000" w:themeColor="text1"/>
                <w:sz w:val="24"/>
                <w:szCs w:val="24"/>
              </w:rPr>
              <w:t>Comment s’assurer que la demande d’autorisation préalable a bien été envoyée à l’unité territoriale ?</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t>Une fois complétée, il faut cliquer sur « </w:t>
            </w:r>
            <w:r w:rsidRPr="002A3C5F">
              <w:rPr>
                <w:b w:val="0"/>
                <w:i/>
                <w:color w:val="000000" w:themeColor="text1"/>
                <w:sz w:val="24"/>
                <w:szCs w:val="24"/>
              </w:rPr>
              <w:t>Envoyer</w:t>
            </w:r>
            <w:r w:rsidRPr="002A3C5F">
              <w:rPr>
                <w:b w:val="0"/>
                <w:color w:val="000000" w:themeColor="text1"/>
                <w:sz w:val="24"/>
                <w:szCs w:val="24"/>
              </w:rPr>
              <w:t> » afin de la transmettre à la DI</w:t>
            </w:r>
            <w:r>
              <w:rPr>
                <w:b w:val="0"/>
                <w:color w:val="000000" w:themeColor="text1"/>
                <w:sz w:val="24"/>
                <w:szCs w:val="24"/>
              </w:rPr>
              <w:t>R</w:t>
            </w:r>
            <w:r w:rsidRPr="002A3C5F">
              <w:rPr>
                <w:b w:val="0"/>
                <w:color w:val="000000" w:themeColor="text1"/>
                <w:sz w:val="24"/>
                <w:szCs w:val="24"/>
              </w:rPr>
              <w:t>ECCTE.</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u w:val="single"/>
              </w:rPr>
            </w:pPr>
            <w:r w:rsidRPr="002A3C5F">
              <w:rPr>
                <w:b w:val="0"/>
                <w:color w:val="000000" w:themeColor="text1"/>
                <w:sz w:val="24"/>
                <w:szCs w:val="24"/>
                <w:u w:val="single"/>
              </w:rPr>
              <w:t>Si vous cliquez uniquement sur « Enregistrer » sans cliquer sur « Envoyer », votre demande d’activité partielle ne sera pas transmise à la DI</w:t>
            </w:r>
            <w:r>
              <w:rPr>
                <w:b w:val="0"/>
                <w:color w:val="000000" w:themeColor="text1"/>
                <w:sz w:val="24"/>
                <w:szCs w:val="24"/>
                <w:u w:val="single"/>
              </w:rPr>
              <w:t>R</w:t>
            </w:r>
            <w:r w:rsidRPr="002A3C5F">
              <w:rPr>
                <w:b w:val="0"/>
                <w:color w:val="000000" w:themeColor="text1"/>
                <w:sz w:val="24"/>
                <w:szCs w:val="24"/>
                <w:u w:val="single"/>
              </w:rPr>
              <w:t xml:space="preserve">ECCTE. </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La demande d’autorisation passe alors du statut « </w:t>
            </w:r>
            <w:r w:rsidRPr="002A3C5F">
              <w:rPr>
                <w:b w:val="0"/>
                <w:i/>
                <w:color w:val="000000" w:themeColor="text1"/>
                <w:sz w:val="24"/>
                <w:szCs w:val="24"/>
              </w:rPr>
              <w:t>provisoire</w:t>
            </w:r>
            <w:r>
              <w:rPr>
                <w:b w:val="0"/>
                <w:color w:val="000000" w:themeColor="text1"/>
                <w:sz w:val="24"/>
                <w:szCs w:val="24"/>
              </w:rPr>
              <w:t> » au statut «</w:t>
            </w:r>
            <w:r w:rsidRPr="002A3C5F">
              <w:rPr>
                <w:b w:val="0"/>
                <w:color w:val="000000" w:themeColor="text1"/>
                <w:sz w:val="24"/>
                <w:szCs w:val="24"/>
              </w:rPr>
              <w:t xml:space="preserve"> </w:t>
            </w:r>
            <w:r w:rsidRPr="002A3C5F">
              <w:rPr>
                <w:b w:val="0"/>
                <w:i/>
                <w:color w:val="000000" w:themeColor="text1"/>
                <w:sz w:val="24"/>
                <w:szCs w:val="24"/>
              </w:rPr>
              <w:t>en attente d’instruction UD</w:t>
            </w:r>
            <w:r w:rsidRPr="002A3C5F">
              <w:rPr>
                <w:b w:val="0"/>
                <w:color w:val="000000" w:themeColor="text1"/>
                <w:sz w:val="24"/>
                <w:szCs w:val="24"/>
              </w:rPr>
              <w:t xml:space="preserve"> » dans l’Extranet et le délai de traitement par l’administration de 15 jours démarre à ce moment. </w:t>
            </w: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br w:type="page"/>
            </w:r>
          </w:p>
          <w:p w:rsidR="002A3C5F" w:rsidRPr="002A3C5F" w:rsidRDefault="002A3C5F" w:rsidP="002A3C5F">
            <w:pPr>
              <w:pStyle w:val="Sansinterligne"/>
              <w:rPr>
                <w:color w:val="000000" w:themeColor="text1"/>
                <w:sz w:val="24"/>
                <w:szCs w:val="24"/>
              </w:rPr>
            </w:pPr>
            <w:r w:rsidRPr="002A3C5F">
              <w:rPr>
                <w:b w:val="0"/>
                <w:color w:val="000000" w:themeColor="text1"/>
                <w:sz w:val="24"/>
                <w:szCs w:val="24"/>
              </w:rPr>
              <w:br w:type="page"/>
            </w:r>
            <w:r w:rsidRPr="002A3C5F">
              <w:rPr>
                <w:color w:val="000000" w:themeColor="text1"/>
                <w:sz w:val="24"/>
                <w:szCs w:val="24"/>
              </w:rPr>
              <w:t>Quelles sont les informations nécessaires à la demande d’autorisation ?</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1/ établissement</w:t>
            </w:r>
          </w:p>
          <w:p w:rsidR="002A3C5F" w:rsidRDefault="002A3C5F" w:rsidP="002A3C5F">
            <w:pPr>
              <w:pStyle w:val="Sansinterligne"/>
              <w:numPr>
                <w:ilvl w:val="0"/>
                <w:numId w:val="25"/>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a date de la journée de solidarité : si vous n’avez pas cette information, mentionnez une date fictive (ex : 1</w:t>
            </w:r>
            <w:r w:rsidRPr="002A3C5F">
              <w:rPr>
                <w:b w:val="0"/>
                <w:color w:val="000000" w:themeColor="text1"/>
                <w:sz w:val="24"/>
                <w:szCs w:val="24"/>
                <w:vertAlign w:val="superscript"/>
              </w:rPr>
              <w:t>er</w:t>
            </w:r>
            <w:r w:rsidRPr="002A3C5F">
              <w:rPr>
                <w:b w:val="0"/>
                <w:color w:val="000000" w:themeColor="text1"/>
                <w:sz w:val="24"/>
                <w:szCs w:val="24"/>
              </w:rPr>
              <w:t xml:space="preserve"> janvier)</w:t>
            </w:r>
          </w:p>
          <w:p w:rsidR="002A3C5F" w:rsidRPr="002A3C5F" w:rsidRDefault="002A3C5F" w:rsidP="002A3C5F">
            <w:pPr>
              <w:pStyle w:val="Sansinterligne"/>
              <w:numPr>
                <w:ilvl w:val="0"/>
                <w:numId w:val="25"/>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es informations sur l’organisme paritaire (OPC</w:t>
            </w:r>
            <w:r w:rsidR="00203290">
              <w:rPr>
                <w:b w:val="0"/>
                <w:color w:val="000000" w:themeColor="text1"/>
                <w:sz w:val="24"/>
                <w:szCs w:val="24"/>
              </w:rPr>
              <w:t>O</w:t>
            </w:r>
            <w:r w:rsidRPr="002A3C5F">
              <w:rPr>
                <w:b w:val="0"/>
                <w:color w:val="000000" w:themeColor="text1"/>
                <w:sz w:val="24"/>
                <w:szCs w:val="24"/>
              </w:rPr>
              <w:t>) : information non bloquante si pas disponible</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2/ motifs et mesures</w:t>
            </w:r>
          </w:p>
          <w:p w:rsidR="002A3C5F" w:rsidRDefault="002A3C5F" w:rsidP="002A3C5F">
            <w:pPr>
              <w:pStyle w:val="Sansinterligne"/>
              <w:numPr>
                <w:ilvl w:val="0"/>
                <w:numId w:val="26"/>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e demandeur</w:t>
            </w:r>
            <w:r>
              <w:rPr>
                <w:b w:val="0"/>
                <w:color w:val="000000" w:themeColor="text1"/>
                <w:sz w:val="24"/>
                <w:szCs w:val="24"/>
              </w:rPr>
              <w:t> :</w:t>
            </w:r>
          </w:p>
          <w:p w:rsidR="002A3C5F" w:rsidRDefault="002A3C5F" w:rsidP="002A3C5F">
            <w:pPr>
              <w:pStyle w:val="Sansinterligne"/>
              <w:numPr>
                <w:ilvl w:val="1"/>
                <w:numId w:val="26"/>
              </w:numPr>
              <w:rPr>
                <w:b w:val="0"/>
                <w:color w:val="000000" w:themeColor="text1"/>
                <w:sz w:val="24"/>
                <w:szCs w:val="24"/>
              </w:rPr>
            </w:pPr>
            <w:r w:rsidRPr="002A3C5F">
              <w:rPr>
                <w:b w:val="0"/>
                <w:color w:val="000000" w:themeColor="text1"/>
                <w:sz w:val="24"/>
                <w:szCs w:val="24"/>
              </w:rPr>
              <w:t xml:space="preserve">coche le motif « </w:t>
            </w:r>
            <w:r w:rsidR="00451642">
              <w:rPr>
                <w:b w:val="0"/>
                <w:color w:val="000000" w:themeColor="text1"/>
                <w:sz w:val="24"/>
                <w:szCs w:val="24"/>
              </w:rPr>
              <w:t>autres circonstances exceptionnelles</w:t>
            </w:r>
            <w:r w:rsidRPr="002A3C5F">
              <w:rPr>
                <w:b w:val="0"/>
                <w:color w:val="000000" w:themeColor="text1"/>
                <w:sz w:val="24"/>
                <w:szCs w:val="24"/>
              </w:rPr>
              <w:t xml:space="preserve"> »,</w:t>
            </w:r>
            <w:r>
              <w:rPr>
                <w:b w:val="0"/>
                <w:color w:val="000000" w:themeColor="text1"/>
                <w:sz w:val="24"/>
                <w:szCs w:val="24"/>
              </w:rPr>
              <w:t xml:space="preserve"> et </w:t>
            </w:r>
            <w:r w:rsidRPr="002A3C5F">
              <w:rPr>
                <w:b w:val="0"/>
                <w:color w:val="000000" w:themeColor="text1"/>
                <w:sz w:val="24"/>
                <w:szCs w:val="24"/>
              </w:rPr>
              <w:t xml:space="preserve">mentionne en circonstances « </w:t>
            </w:r>
            <w:r w:rsidR="00F71677">
              <w:rPr>
                <w:b w:val="0"/>
                <w:i/>
                <w:color w:val="000000" w:themeColor="text1"/>
                <w:sz w:val="24"/>
                <w:szCs w:val="24"/>
              </w:rPr>
              <w:t>coronavirus</w:t>
            </w:r>
            <w:r w:rsidRPr="00F30C78">
              <w:rPr>
                <w:b w:val="0"/>
                <w:i/>
                <w:color w:val="000000" w:themeColor="text1"/>
                <w:sz w:val="24"/>
                <w:szCs w:val="24"/>
              </w:rPr>
              <w:t xml:space="preserve"> </w:t>
            </w:r>
            <w:r w:rsidRPr="002A3C5F">
              <w:rPr>
                <w:b w:val="0"/>
                <w:color w:val="000000" w:themeColor="text1"/>
                <w:sz w:val="24"/>
                <w:szCs w:val="24"/>
              </w:rPr>
              <w:t>»</w:t>
            </w:r>
            <w:r w:rsidR="00451642">
              <w:rPr>
                <w:b w:val="0"/>
                <w:color w:val="000000" w:themeColor="text1"/>
                <w:sz w:val="24"/>
                <w:szCs w:val="24"/>
              </w:rPr>
              <w:t xml:space="preserve"> en spécifiant les raisons ayant conduits à l’arrêt temporaire de son activité ;</w:t>
            </w:r>
            <w:r w:rsidRPr="002A3C5F">
              <w:rPr>
                <w:b w:val="0"/>
                <w:color w:val="000000" w:themeColor="text1"/>
                <w:sz w:val="24"/>
                <w:szCs w:val="24"/>
              </w:rPr>
              <w:t xml:space="preserve">  </w:t>
            </w:r>
          </w:p>
          <w:p w:rsidR="002A3C5F" w:rsidRDefault="002A3C5F" w:rsidP="002A3C5F">
            <w:pPr>
              <w:pStyle w:val="Sansinterligne"/>
              <w:numPr>
                <w:ilvl w:val="1"/>
                <w:numId w:val="26"/>
              </w:numPr>
              <w:rPr>
                <w:b w:val="0"/>
                <w:color w:val="000000" w:themeColor="text1"/>
                <w:sz w:val="24"/>
                <w:szCs w:val="24"/>
              </w:rPr>
            </w:pPr>
            <w:r w:rsidRPr="002A3C5F">
              <w:rPr>
                <w:b w:val="0"/>
                <w:color w:val="000000" w:themeColor="text1"/>
                <w:sz w:val="24"/>
                <w:szCs w:val="24"/>
              </w:rPr>
              <w:t xml:space="preserve">il précise l’ampleur des difficultés au moment de la demande (approvisionnement </w:t>
            </w:r>
            <w:r w:rsidR="00451642">
              <w:rPr>
                <w:b w:val="0"/>
                <w:color w:val="000000" w:themeColor="text1"/>
                <w:sz w:val="24"/>
                <w:szCs w:val="24"/>
              </w:rPr>
              <w:t xml:space="preserve">difficile ou </w:t>
            </w:r>
            <w:r w:rsidRPr="002A3C5F">
              <w:rPr>
                <w:b w:val="0"/>
                <w:color w:val="000000" w:themeColor="text1"/>
                <w:sz w:val="24"/>
                <w:szCs w:val="24"/>
              </w:rPr>
              <w:t>impossible, difficultés d’accès…)</w:t>
            </w:r>
            <w:r w:rsidR="00451642">
              <w:rPr>
                <w:b w:val="0"/>
                <w:color w:val="000000" w:themeColor="text1"/>
                <w:sz w:val="24"/>
                <w:szCs w:val="24"/>
              </w:rPr>
              <w:t> ;</w:t>
            </w:r>
            <w:r w:rsidRPr="002A3C5F">
              <w:rPr>
                <w:b w:val="0"/>
                <w:color w:val="000000" w:themeColor="text1"/>
                <w:sz w:val="24"/>
                <w:szCs w:val="24"/>
              </w:rPr>
              <w:t xml:space="preserve"> </w:t>
            </w:r>
          </w:p>
          <w:p w:rsidR="002A3C5F" w:rsidRPr="00451642" w:rsidRDefault="002A3C5F" w:rsidP="00451642">
            <w:pPr>
              <w:pStyle w:val="Sansinterligne"/>
              <w:numPr>
                <w:ilvl w:val="1"/>
                <w:numId w:val="26"/>
              </w:numPr>
              <w:rPr>
                <w:b w:val="0"/>
                <w:color w:val="000000" w:themeColor="text1"/>
                <w:sz w:val="24"/>
                <w:szCs w:val="24"/>
              </w:rPr>
            </w:pPr>
            <w:r w:rsidRPr="002A3C5F">
              <w:rPr>
                <w:b w:val="0"/>
                <w:color w:val="000000" w:themeColor="text1"/>
                <w:sz w:val="24"/>
                <w:szCs w:val="24"/>
              </w:rPr>
              <w:t>et l’impact sur l’emploi (arrêt complet pour l’ensemble du personnel, pour une partie des activités</w:t>
            </w:r>
            <w:r w:rsidR="00451642">
              <w:rPr>
                <w:b w:val="0"/>
                <w:color w:val="000000" w:themeColor="text1"/>
                <w:sz w:val="24"/>
                <w:szCs w:val="24"/>
              </w:rPr>
              <w:t>, etc.) ;</w:t>
            </w:r>
          </w:p>
          <w:p w:rsidR="002A3C5F" w:rsidRPr="002A3C5F" w:rsidRDefault="002A3C5F" w:rsidP="002A3C5F">
            <w:pPr>
              <w:pStyle w:val="Sansinterligne"/>
              <w:numPr>
                <w:ilvl w:val="0"/>
                <w:numId w:val="16"/>
              </w:numPr>
              <w:rPr>
                <w:b w:val="0"/>
                <w:color w:val="000000" w:themeColor="text1"/>
                <w:sz w:val="24"/>
                <w:szCs w:val="24"/>
              </w:rPr>
            </w:pPr>
            <w:r>
              <w:rPr>
                <w:b w:val="0"/>
                <w:color w:val="000000" w:themeColor="text1"/>
                <w:sz w:val="24"/>
                <w:szCs w:val="24"/>
              </w:rPr>
              <w:t>d</w:t>
            </w:r>
            <w:r w:rsidRPr="002A3C5F">
              <w:rPr>
                <w:b w:val="0"/>
                <w:color w:val="000000" w:themeColor="text1"/>
                <w:sz w:val="24"/>
                <w:szCs w:val="24"/>
              </w:rPr>
              <w:t>escription de la sous-activité : cocher « suspension d’activité » si les salariés ne travaillent plus (soit 151,67h chômées par mois), et « réduction d’activité » s’ils peuvent travailler en partie sur la période considérée.</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3/ infos activité partielle</w:t>
            </w:r>
          </w:p>
          <w:p w:rsidR="00705C62" w:rsidRDefault="002A3C5F" w:rsidP="00705C62">
            <w:pPr>
              <w:pStyle w:val="Sansinterligne"/>
              <w:numPr>
                <w:ilvl w:val="0"/>
                <w:numId w:val="26"/>
              </w:numPr>
              <w:rPr>
                <w:b w:val="0"/>
                <w:color w:val="000000" w:themeColor="text1"/>
                <w:sz w:val="24"/>
                <w:szCs w:val="24"/>
              </w:rPr>
            </w:pPr>
            <w:r w:rsidRPr="002A3C5F">
              <w:rPr>
                <w:b w:val="0"/>
                <w:color w:val="000000" w:themeColor="text1"/>
                <w:sz w:val="24"/>
                <w:szCs w:val="24"/>
                <w:u w:val="single"/>
              </w:rPr>
              <w:t>la date de début</w:t>
            </w:r>
            <w:r w:rsidRPr="002A3C5F">
              <w:rPr>
                <w:b w:val="0"/>
                <w:color w:val="000000" w:themeColor="text1"/>
                <w:sz w:val="24"/>
                <w:szCs w:val="24"/>
              </w:rPr>
              <w:t xml:space="preserve"> doit correspondre au premier jour d’a</w:t>
            </w:r>
            <w:r>
              <w:rPr>
                <w:b w:val="0"/>
                <w:color w:val="000000" w:themeColor="text1"/>
                <w:sz w:val="24"/>
                <w:szCs w:val="24"/>
              </w:rPr>
              <w:t xml:space="preserve">rrêt d’activité des </w:t>
            </w:r>
            <w:r w:rsidR="00451642">
              <w:rPr>
                <w:b w:val="0"/>
                <w:color w:val="000000" w:themeColor="text1"/>
                <w:sz w:val="24"/>
                <w:szCs w:val="24"/>
              </w:rPr>
              <w:t>salariés ;</w:t>
            </w:r>
          </w:p>
          <w:p w:rsidR="00705C62" w:rsidRDefault="00705C62" w:rsidP="00705C62">
            <w:pPr>
              <w:pStyle w:val="Sansinterligne"/>
              <w:numPr>
                <w:ilvl w:val="0"/>
                <w:numId w:val="26"/>
              </w:numPr>
              <w:rPr>
                <w:b w:val="0"/>
                <w:color w:val="000000" w:themeColor="text1"/>
                <w:sz w:val="24"/>
                <w:szCs w:val="24"/>
              </w:rPr>
            </w:pPr>
            <w:r w:rsidRPr="00705C62">
              <w:rPr>
                <w:b w:val="0"/>
                <w:color w:val="000000" w:themeColor="text1"/>
                <w:sz w:val="24"/>
                <w:szCs w:val="24"/>
              </w:rPr>
              <w:t>s</w:t>
            </w:r>
            <w:r w:rsidR="002A3C5F" w:rsidRPr="00705C62">
              <w:rPr>
                <w:b w:val="0"/>
                <w:color w:val="000000" w:themeColor="text1"/>
                <w:sz w:val="24"/>
                <w:szCs w:val="24"/>
              </w:rPr>
              <w:t>i l’entreprise maîtrise la date de reprise elle indique la durée prévisionnelle et calcule</w:t>
            </w:r>
            <w:r>
              <w:rPr>
                <w:b w:val="0"/>
                <w:color w:val="000000" w:themeColor="text1"/>
                <w:sz w:val="24"/>
                <w:szCs w:val="24"/>
              </w:rPr>
              <w:t xml:space="preserve"> le nombre d’heures par salarié ;</w:t>
            </w:r>
          </w:p>
          <w:p w:rsidR="00705C62" w:rsidRDefault="00705C62" w:rsidP="00705C62">
            <w:pPr>
              <w:pStyle w:val="Sansinterligne"/>
              <w:numPr>
                <w:ilvl w:val="0"/>
                <w:numId w:val="26"/>
              </w:numPr>
              <w:rPr>
                <w:b w:val="0"/>
                <w:color w:val="000000" w:themeColor="text1"/>
                <w:sz w:val="24"/>
                <w:szCs w:val="24"/>
              </w:rPr>
            </w:pPr>
            <w:r>
              <w:rPr>
                <w:b w:val="0"/>
                <w:color w:val="000000" w:themeColor="text1"/>
                <w:sz w:val="24"/>
                <w:szCs w:val="24"/>
              </w:rPr>
              <w:t>s</w:t>
            </w:r>
            <w:r w:rsidR="002A3C5F" w:rsidRPr="00705C62">
              <w:rPr>
                <w:b w:val="0"/>
                <w:color w:val="000000" w:themeColor="text1"/>
                <w:sz w:val="24"/>
                <w:szCs w:val="24"/>
              </w:rPr>
              <w:t xml:space="preserve">i l’entreprise ne dispose pas de visibilité, elle fait une demande </w:t>
            </w:r>
            <w:r w:rsidR="002A3C5F" w:rsidRPr="00705C62">
              <w:rPr>
                <w:b w:val="0"/>
                <w:color w:val="000000" w:themeColor="text1"/>
                <w:sz w:val="24"/>
                <w:szCs w:val="24"/>
                <w:u w:val="single"/>
              </w:rPr>
              <w:t xml:space="preserve">jusqu’au </w:t>
            </w:r>
            <w:r w:rsidR="00F71677">
              <w:rPr>
                <w:b w:val="0"/>
                <w:color w:val="000000" w:themeColor="text1"/>
                <w:sz w:val="24"/>
                <w:szCs w:val="24"/>
                <w:u w:val="single"/>
              </w:rPr>
              <w:t>30 juin 2020</w:t>
            </w:r>
            <w:r w:rsidR="00482AA0" w:rsidRPr="00705C62">
              <w:rPr>
                <w:b w:val="0"/>
                <w:color w:val="000000" w:themeColor="text1"/>
                <w:sz w:val="24"/>
                <w:szCs w:val="24"/>
              </w:rPr>
              <w:t xml:space="preserve"> </w:t>
            </w:r>
            <w:r w:rsidR="002A3C5F" w:rsidRPr="00705C62">
              <w:rPr>
                <w:b w:val="0"/>
                <w:color w:val="000000" w:themeColor="text1"/>
                <w:sz w:val="24"/>
                <w:szCs w:val="24"/>
              </w:rPr>
              <w:t>: en cas de reprise préalable une simple information à la DI</w:t>
            </w:r>
            <w:r>
              <w:rPr>
                <w:b w:val="0"/>
                <w:color w:val="000000" w:themeColor="text1"/>
                <w:sz w:val="24"/>
                <w:szCs w:val="24"/>
              </w:rPr>
              <w:t>R</w:t>
            </w:r>
            <w:r w:rsidR="002A3C5F" w:rsidRPr="00705C62">
              <w:rPr>
                <w:b w:val="0"/>
                <w:color w:val="000000" w:themeColor="text1"/>
                <w:sz w:val="24"/>
                <w:szCs w:val="24"/>
              </w:rPr>
              <w:t>ECCTE suffira pour interrompre la prise en charge.</w:t>
            </w:r>
          </w:p>
          <w:p w:rsidR="00705C62" w:rsidRDefault="00705C62" w:rsidP="00705C62">
            <w:pPr>
              <w:pStyle w:val="Sansinterligne"/>
              <w:numPr>
                <w:ilvl w:val="0"/>
                <w:numId w:val="26"/>
              </w:numPr>
              <w:rPr>
                <w:b w:val="0"/>
                <w:color w:val="000000" w:themeColor="text1"/>
                <w:sz w:val="24"/>
                <w:szCs w:val="24"/>
              </w:rPr>
            </w:pPr>
            <w:r w:rsidRPr="00705C62">
              <w:rPr>
                <w:b w:val="0"/>
                <w:color w:val="000000" w:themeColor="text1"/>
                <w:sz w:val="24"/>
                <w:szCs w:val="24"/>
                <w:u w:val="single"/>
              </w:rPr>
              <w:t>l</w:t>
            </w:r>
            <w:r w:rsidR="002A3C5F" w:rsidRPr="00705C62">
              <w:rPr>
                <w:b w:val="0"/>
                <w:color w:val="000000" w:themeColor="text1"/>
                <w:sz w:val="24"/>
                <w:szCs w:val="24"/>
                <w:u w:val="single"/>
              </w:rPr>
              <w:t>e nombre d’heures de chômage par salarié</w:t>
            </w:r>
            <w:r w:rsidR="002A3C5F" w:rsidRPr="00705C62">
              <w:rPr>
                <w:b w:val="0"/>
                <w:color w:val="000000" w:themeColor="text1"/>
                <w:sz w:val="24"/>
                <w:szCs w:val="24"/>
              </w:rPr>
              <w:t xml:space="preserve"> pourra varier en fonction de leur activité (ex : services techniques au travail / services administratifs ou commerciaux à l’arrêt).</w:t>
            </w:r>
          </w:p>
          <w:p w:rsidR="00705C62" w:rsidRPr="00833038" w:rsidRDefault="002A3C5F" w:rsidP="002A3C5F">
            <w:pPr>
              <w:pStyle w:val="Sansinterligne"/>
              <w:numPr>
                <w:ilvl w:val="0"/>
                <w:numId w:val="26"/>
              </w:numPr>
              <w:rPr>
                <w:color w:val="000000" w:themeColor="text1"/>
                <w:sz w:val="24"/>
                <w:szCs w:val="24"/>
              </w:rPr>
            </w:pPr>
            <w:r w:rsidRPr="00833038">
              <w:rPr>
                <w:color w:val="000000" w:themeColor="text1"/>
                <w:sz w:val="24"/>
                <w:szCs w:val="24"/>
              </w:rPr>
              <w:t xml:space="preserve">Le nombre d’heures doit être calculé au plus juste selon la situation et </w:t>
            </w:r>
            <w:r w:rsidR="00705C62" w:rsidRPr="00833038">
              <w:rPr>
                <w:color w:val="000000" w:themeColor="text1"/>
                <w:sz w:val="24"/>
                <w:szCs w:val="24"/>
                <w:u w:val="single"/>
              </w:rPr>
              <w:t>sur la base ETP</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sidRPr="00705C62">
              <w:rPr>
                <w:color w:val="000000" w:themeColor="text1"/>
                <w:sz w:val="24"/>
                <w:szCs w:val="24"/>
              </w:rPr>
              <w:t>Nota</w:t>
            </w:r>
            <w:r w:rsidRPr="002A3C5F">
              <w:rPr>
                <w:b w:val="0"/>
                <w:color w:val="000000" w:themeColor="text1"/>
                <w:sz w:val="24"/>
                <w:szCs w:val="24"/>
              </w:rPr>
              <w:t> : la DI</w:t>
            </w:r>
            <w:r w:rsidR="00705C62">
              <w:rPr>
                <w:b w:val="0"/>
                <w:color w:val="000000" w:themeColor="text1"/>
                <w:sz w:val="24"/>
                <w:szCs w:val="24"/>
              </w:rPr>
              <w:t>R</w:t>
            </w:r>
            <w:r w:rsidRPr="002A3C5F">
              <w:rPr>
                <w:b w:val="0"/>
                <w:color w:val="000000" w:themeColor="text1"/>
                <w:sz w:val="24"/>
                <w:szCs w:val="24"/>
              </w:rPr>
              <w:t>ECCTE va vérifier la cohérence des informations fournies. Si le nombre d’heures semble fortement sous-estimé, elle pourra invalider pour permettre une correction.</w:t>
            </w: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t xml:space="preserve">Afin d’éviter un travail inutile pour chacun, il est conseillé aux entreprises qui ont des </w:t>
            </w:r>
            <w:r w:rsidRPr="002A3C5F">
              <w:rPr>
                <w:b w:val="0"/>
                <w:color w:val="000000" w:themeColor="text1"/>
                <w:sz w:val="24"/>
                <w:szCs w:val="24"/>
                <w:u w:val="single"/>
              </w:rPr>
              <w:t>cas particuliers</w:t>
            </w:r>
            <w:r w:rsidRPr="002A3C5F">
              <w:rPr>
                <w:b w:val="0"/>
                <w:color w:val="000000" w:themeColor="text1"/>
                <w:sz w:val="24"/>
                <w:szCs w:val="24"/>
              </w:rPr>
              <w:t xml:space="preserve"> (CDD s’arrêtant avant l’échéance de la demande, temps partiels, évolution du chômage connue sur la période…) de le préciser dans un </w:t>
            </w:r>
            <w:r w:rsidRPr="002A3C5F">
              <w:rPr>
                <w:b w:val="0"/>
                <w:color w:val="000000" w:themeColor="text1"/>
                <w:sz w:val="24"/>
                <w:szCs w:val="24"/>
                <w:u w:val="single"/>
              </w:rPr>
              <w:t>document explicatif joint dans l’espace documentaire</w:t>
            </w:r>
            <w:r w:rsidRPr="002A3C5F">
              <w:rPr>
                <w:b w:val="0"/>
                <w:color w:val="000000" w:themeColor="text1"/>
                <w:sz w:val="24"/>
                <w:szCs w:val="24"/>
              </w:rPr>
              <w:t>.</w:t>
            </w:r>
          </w:p>
          <w:p w:rsidR="00CA2689" w:rsidRDefault="00CA2689" w:rsidP="005805FE">
            <w:pPr>
              <w:pStyle w:val="Sansinterligne"/>
              <w:rPr>
                <w:sz w:val="24"/>
                <w:szCs w:val="24"/>
              </w:rPr>
            </w:pPr>
          </w:p>
        </w:tc>
      </w:tr>
      <w:tr w:rsidR="00CA2689" w:rsidTr="00CA2689">
        <w:tc>
          <w:tcPr>
            <w:cnfStyle w:val="001000000000" w:firstRow="0" w:lastRow="0" w:firstColumn="1" w:lastColumn="0" w:oddVBand="0" w:evenVBand="0" w:oddHBand="0" w:evenHBand="0" w:firstRowFirstColumn="0" w:firstRowLastColumn="0" w:lastRowFirstColumn="0" w:lastRowLastColumn="0"/>
            <w:tcW w:w="10220" w:type="dxa"/>
          </w:tcPr>
          <w:p w:rsidR="00FF6480" w:rsidRDefault="00FF6480" w:rsidP="00705C62">
            <w:pPr>
              <w:pStyle w:val="Sansinterligne"/>
              <w:rPr>
                <w:sz w:val="24"/>
                <w:szCs w:val="24"/>
              </w:rPr>
            </w:pPr>
          </w:p>
          <w:p w:rsidR="00FF6480" w:rsidRDefault="00FF6480" w:rsidP="00705C62">
            <w:pPr>
              <w:pStyle w:val="Sansinterligne"/>
              <w:rPr>
                <w:sz w:val="24"/>
                <w:szCs w:val="24"/>
              </w:rPr>
            </w:pPr>
          </w:p>
          <w:p w:rsidR="00AF0B36" w:rsidRDefault="00AF0B36" w:rsidP="00705C62">
            <w:pPr>
              <w:pStyle w:val="Sansinterligne"/>
              <w:rPr>
                <w:sz w:val="24"/>
                <w:szCs w:val="24"/>
              </w:rPr>
            </w:pPr>
          </w:p>
          <w:p w:rsidR="00FF6480" w:rsidRDefault="00FF6480" w:rsidP="00705C62">
            <w:pPr>
              <w:pStyle w:val="Sansinterligne"/>
              <w:rPr>
                <w:sz w:val="24"/>
                <w:szCs w:val="24"/>
              </w:rPr>
            </w:pPr>
          </w:p>
          <w:p w:rsidR="00705C62" w:rsidRPr="00705C62" w:rsidRDefault="00705C62" w:rsidP="00705C62">
            <w:pPr>
              <w:pStyle w:val="Sansinterligne"/>
              <w:rPr>
                <w:sz w:val="24"/>
                <w:szCs w:val="24"/>
              </w:rPr>
            </w:pPr>
            <w:r w:rsidRPr="00705C62">
              <w:rPr>
                <w:sz w:val="24"/>
                <w:szCs w:val="24"/>
              </w:rPr>
              <w:t xml:space="preserve">3/ Saisie </w:t>
            </w:r>
            <w:r w:rsidR="00AF0B36" w:rsidRPr="00705C62">
              <w:rPr>
                <w:sz w:val="24"/>
                <w:szCs w:val="24"/>
              </w:rPr>
              <w:t>d’une demande</w:t>
            </w:r>
            <w:r w:rsidRPr="00705C62">
              <w:rPr>
                <w:sz w:val="24"/>
                <w:szCs w:val="24"/>
              </w:rPr>
              <w:t xml:space="preserve"> d’indemnisation </w:t>
            </w:r>
          </w:p>
          <w:p w:rsidR="00705C62" w:rsidRDefault="00705C62" w:rsidP="00705C62">
            <w:pPr>
              <w:pStyle w:val="Sansinterligne"/>
              <w:rPr>
                <w:i/>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 xml:space="preserve">Pourquoi créer une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La saisie en ligne d’une demande d’indemnisation est obligatoire afin d’obtenir l’allocation activité partielle, pour toutes les heures qui ont été autorisées de manière dématérialisée.</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 xml:space="preserve">Comment créer et renseigner une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 xml:space="preserve">Sur l’extranet activité partielle, il convient de cliquer sur « Créer une DI » dans le menu «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S’il existe au moins une demande d’indemnisation, vous pouvez sélectionner l’onglet « Création d’une nouvelle demande d’indemnisation » sur l’écran de « Saisie/modification » d’une demande d’indemnisation.</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br w:type="page"/>
              <w:t xml:space="preserve">Un code alphanumérique est nécessaire afin de créer toute demande d’indemnisation. Il permet de confirmer à l’administration que la demande d’indemnisation est bien rattachée à une décision d’autorisation signée et sécurise comptablement et informatiquement toute la démarche. </w:t>
            </w:r>
          </w:p>
          <w:p w:rsid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 xml:space="preserve">Il est impératif qu’il soit correctement renseigné. Il se trouve dans la </w:t>
            </w:r>
            <w:r w:rsidRPr="00705C62">
              <w:rPr>
                <w:b w:val="0"/>
                <w:color w:val="000000" w:themeColor="text1"/>
                <w:sz w:val="24"/>
                <w:szCs w:val="24"/>
                <w:u w:val="single"/>
              </w:rPr>
              <w:t>notification de la décision d’autorisation</w:t>
            </w:r>
            <w:r w:rsidRPr="00705C62">
              <w:rPr>
                <w:b w:val="0"/>
                <w:color w:val="000000" w:themeColor="text1"/>
                <w:sz w:val="24"/>
                <w:szCs w:val="24"/>
              </w:rPr>
              <w:t xml:space="preserve"> visée par l’administration et </w:t>
            </w:r>
            <w:r w:rsidRPr="00705C62">
              <w:rPr>
                <w:b w:val="0"/>
                <w:color w:val="000000" w:themeColor="text1"/>
                <w:sz w:val="24"/>
                <w:szCs w:val="24"/>
                <w:u w:val="single"/>
              </w:rPr>
              <w:t>reçu électroniquement</w:t>
            </w:r>
            <w:r w:rsidRPr="00705C62">
              <w:rPr>
                <w:b w:val="0"/>
                <w:color w:val="000000" w:themeColor="text1"/>
                <w:sz w:val="24"/>
                <w:szCs w:val="24"/>
              </w:rPr>
              <w:t xml:space="preserve"> par l’établissement.</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Comment renseigner la demande d’indemnisation ?</w:t>
            </w:r>
          </w:p>
          <w:p w:rsidR="00705C62" w:rsidRPr="00705C62" w:rsidRDefault="00705C62" w:rsidP="00705C62">
            <w:pPr>
              <w:pStyle w:val="Sansinterligne"/>
              <w:rPr>
                <w:b w:val="0"/>
                <w:color w:val="000000" w:themeColor="text1"/>
                <w:sz w:val="24"/>
                <w:szCs w:val="24"/>
              </w:rPr>
            </w:pPr>
          </w:p>
          <w:p w:rsidR="00705C62" w:rsidRDefault="00705C62" w:rsidP="00705C62">
            <w:pPr>
              <w:pStyle w:val="Sansinterligne"/>
              <w:rPr>
                <w:b w:val="0"/>
                <w:color w:val="000000" w:themeColor="text1"/>
                <w:sz w:val="24"/>
                <w:szCs w:val="24"/>
              </w:rPr>
            </w:pPr>
            <w:r w:rsidRPr="00705C62">
              <w:rPr>
                <w:b w:val="0"/>
                <w:color w:val="000000" w:themeColor="text1"/>
                <w:sz w:val="24"/>
                <w:szCs w:val="24"/>
              </w:rPr>
              <w:t xml:space="preserve">La demande d’indemnisation doit impérativement comprendre :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w:t>
            </w:r>
            <w:r w:rsidRPr="00705C62">
              <w:rPr>
                <w:b w:val="0"/>
                <w:color w:val="000000" w:themeColor="text1"/>
                <w:sz w:val="24"/>
                <w:szCs w:val="24"/>
              </w:rPr>
              <w:t>es noms et prénoms des salariés conce</w:t>
            </w:r>
            <w:r>
              <w:rPr>
                <w:b w:val="0"/>
                <w:color w:val="000000" w:themeColor="text1"/>
                <w:sz w:val="24"/>
                <w:szCs w:val="24"/>
              </w:rPr>
              <w:t>rnés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w:t>
            </w:r>
            <w:r w:rsidRPr="00705C62">
              <w:rPr>
                <w:b w:val="0"/>
                <w:color w:val="000000" w:themeColor="text1"/>
                <w:sz w:val="24"/>
                <w:szCs w:val="24"/>
              </w:rPr>
              <w:t>e numéro de sécurité sociale des salariés</w:t>
            </w:r>
            <w:r>
              <w:rPr>
                <w:b w:val="0"/>
                <w:color w:val="000000" w:themeColor="text1"/>
                <w:sz w:val="24"/>
                <w:szCs w:val="24"/>
              </w:rPr>
              <w:t> ;</w:t>
            </w:r>
          </w:p>
          <w:p w:rsid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la forme d’aménagement du temps de travail à laquelle ils sont soumis (</w:t>
            </w:r>
            <w:r w:rsidRPr="00705C62">
              <w:rPr>
                <w:b w:val="0"/>
                <w:color w:val="000000" w:themeColor="text1"/>
                <w:sz w:val="24"/>
                <w:szCs w:val="24"/>
                <w:u w:val="single"/>
              </w:rPr>
              <w:t>pour le cas normal à 35h/semaine, cliquer le cas 1</w:t>
            </w:r>
            <w:r w:rsidRPr="00705C62">
              <w:rPr>
                <w:b w:val="0"/>
                <w:color w:val="000000" w:themeColor="text1"/>
                <w:sz w:val="24"/>
                <w:szCs w:val="24"/>
              </w:rPr>
              <w:t>)</w:t>
            </w:r>
            <w:r>
              <w:rPr>
                <w:b w:val="0"/>
                <w:color w:val="000000" w:themeColor="text1"/>
                <w:sz w:val="24"/>
                <w:szCs w:val="24"/>
              </w:rPr>
              <w:t> ;</w:t>
            </w:r>
          </w:p>
          <w:p w:rsid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le no</w:t>
            </w:r>
            <w:r>
              <w:rPr>
                <w:b w:val="0"/>
                <w:color w:val="000000" w:themeColor="text1"/>
                <w:sz w:val="24"/>
                <w:szCs w:val="24"/>
              </w:rPr>
              <w:t>mbre d’heures prévu au contrat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le nombre d’heures travaillées ;</w:t>
            </w:r>
          </w:p>
          <w:p w:rsidR="00705C62" w:rsidRP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 xml:space="preserve">le nombre d’heures chômées pour chacune des périodes.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L’extranet calcule automatique les heures à indemniser en fonction des modes de calculs prévus pour chaque mode d’aménagement du temps de travail.</w:t>
            </w:r>
          </w:p>
          <w:p w:rsidR="00705C62" w:rsidRPr="00705C62" w:rsidRDefault="00705C62" w:rsidP="00705C62">
            <w:pPr>
              <w:pStyle w:val="Sansinterligne"/>
              <w:rPr>
                <w:b w:val="0"/>
                <w:color w:val="000000" w:themeColor="text1"/>
                <w:sz w:val="24"/>
                <w:szCs w:val="24"/>
              </w:rPr>
            </w:pPr>
          </w:p>
          <w:p w:rsidR="00CA2689" w:rsidRDefault="00705C62" w:rsidP="00705C62">
            <w:pPr>
              <w:pStyle w:val="Sansinterligne"/>
              <w:rPr>
                <w:b w:val="0"/>
                <w:color w:val="000000" w:themeColor="text1"/>
                <w:sz w:val="24"/>
                <w:szCs w:val="24"/>
              </w:rPr>
            </w:pPr>
            <w:r w:rsidRPr="00705C62">
              <w:rPr>
                <w:b w:val="0"/>
                <w:color w:val="000000" w:themeColor="text1"/>
                <w:sz w:val="24"/>
                <w:szCs w:val="24"/>
              </w:rPr>
              <w:t>Il est conseillé d’envoyer la demande d’indemnisation dès le matin du premier jour du mois afin de garantir le délai le plus court.</w:t>
            </w:r>
          </w:p>
          <w:p w:rsidR="00705C62" w:rsidRDefault="00705C62" w:rsidP="00705C62">
            <w:pPr>
              <w:pStyle w:val="Sansinterligne"/>
              <w:rPr>
                <w:sz w:val="24"/>
                <w:szCs w:val="24"/>
              </w:rPr>
            </w:pPr>
          </w:p>
        </w:tc>
      </w:tr>
    </w:tbl>
    <w:p w:rsidR="000434FE" w:rsidRDefault="000434FE">
      <w:pPr>
        <w:spacing w:line="240" w:lineRule="auto"/>
        <w:jc w:val="left"/>
        <w:rPr>
          <w:sz w:val="24"/>
          <w:szCs w:val="24"/>
        </w:rPr>
      </w:pPr>
    </w:p>
    <w:sectPr w:rsidR="000434FE" w:rsidSect="0072559F">
      <w:headerReference w:type="default" r:id="rId16"/>
      <w:footerReference w:type="default" r:id="rId17"/>
      <w:headerReference w:type="first" r:id="rId18"/>
      <w:footerReference w:type="first" r:id="rId19"/>
      <w:pgSz w:w="11906" w:h="16838"/>
      <w:pgMar w:top="851" w:right="924" w:bottom="992" w:left="902"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E05" w:rsidRDefault="006E0E05">
      <w:r>
        <w:separator/>
      </w:r>
    </w:p>
    <w:p w:rsidR="006E0E05" w:rsidRDefault="006E0E05"/>
  </w:endnote>
  <w:endnote w:type="continuationSeparator" w:id="0">
    <w:p w:rsidR="006E0E05" w:rsidRDefault="006E0E05">
      <w:r>
        <w:continuationSeparator/>
      </w:r>
    </w:p>
    <w:p w:rsidR="006E0E05" w:rsidRDefault="006E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umanst521 BT">
    <w:altName w:val="Lucida Sans Unicode"/>
    <w:panose1 w:val="020B0604020202020204"/>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531" w:rsidRDefault="00FF3531" w:rsidP="00FB0724">
    <w:pPr>
      <w:jc w:val="right"/>
      <w:rPr>
        <w:color w:val="999999"/>
        <w:sz w:val="16"/>
      </w:rPr>
    </w:pPr>
    <w:r>
      <w:rPr>
        <w:color w:val="999999"/>
        <w:sz w:val="16"/>
      </w:rPr>
      <w:t xml:space="preserve"> </w:t>
    </w:r>
  </w:p>
  <w:p w:rsidR="00FF3531" w:rsidRDefault="00FF3531"/>
  <w:p w:rsidR="00FF3531" w:rsidRDefault="00FF35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700046"/>
      <w:docPartObj>
        <w:docPartGallery w:val="Page Numbers (Bottom of Page)"/>
        <w:docPartUnique/>
      </w:docPartObj>
    </w:sdtPr>
    <w:sdtEndPr/>
    <w:sdtContent>
      <w:p w:rsidR="00FF3531" w:rsidRDefault="00FF3531">
        <w:pPr>
          <w:pStyle w:val="Pieddepage"/>
          <w:jc w:val="right"/>
        </w:pPr>
        <w:r>
          <w:fldChar w:fldCharType="begin"/>
        </w:r>
        <w:r>
          <w:instrText>PAGE   \* MERGEFORMAT</w:instrText>
        </w:r>
        <w:r>
          <w:fldChar w:fldCharType="separate"/>
        </w:r>
        <w:r w:rsidR="00D21BC6">
          <w:rPr>
            <w:noProof/>
          </w:rPr>
          <w:t>1</w:t>
        </w:r>
        <w:r>
          <w:fldChar w:fldCharType="end"/>
        </w:r>
      </w:p>
    </w:sdtContent>
  </w:sdt>
  <w:p w:rsidR="00FF3531" w:rsidRDefault="00FF3531"/>
  <w:p w:rsidR="00FF3531" w:rsidRDefault="00FF35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E05" w:rsidRDefault="006E0E05">
      <w:r>
        <w:separator/>
      </w:r>
    </w:p>
    <w:p w:rsidR="006E0E05" w:rsidRDefault="006E0E05"/>
  </w:footnote>
  <w:footnote w:type="continuationSeparator" w:id="0">
    <w:p w:rsidR="006E0E05" w:rsidRDefault="006E0E05">
      <w:r>
        <w:continuationSeparator/>
      </w:r>
    </w:p>
    <w:p w:rsidR="006E0E05" w:rsidRDefault="006E0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insideH w:val="single" w:sz="4" w:space="0" w:color="00A9CA"/>
        <w:insideV w:val="single" w:sz="4" w:space="0" w:color="00A9CA"/>
      </w:tblBorders>
      <w:tblCellMar>
        <w:left w:w="70" w:type="dxa"/>
        <w:right w:w="70" w:type="dxa"/>
      </w:tblCellMar>
      <w:tblLook w:val="0000" w:firstRow="0" w:lastRow="0" w:firstColumn="0" w:lastColumn="0" w:noHBand="0" w:noVBand="0"/>
    </w:tblPr>
    <w:tblGrid>
      <w:gridCol w:w="4238"/>
      <w:gridCol w:w="557"/>
      <w:gridCol w:w="4008"/>
      <w:gridCol w:w="1247"/>
    </w:tblGrid>
    <w:tr w:rsidR="00FF3531" w:rsidRPr="003F7AD5" w:rsidTr="0021677B">
      <w:trPr>
        <w:trHeight w:val="284"/>
        <w:jc w:val="right"/>
      </w:trPr>
      <w:tc>
        <w:tcPr>
          <w:tcW w:w="4238" w:type="dxa"/>
          <w:vMerge w:val="restart"/>
          <w:tcBorders>
            <w:top w:val="nil"/>
            <w:left w:val="single" w:sz="24" w:space="0" w:color="00A9CA"/>
            <w:bottom w:val="nil"/>
            <w:right w:val="nil"/>
          </w:tcBorders>
        </w:tcPr>
        <w:p w:rsidR="00FF3531" w:rsidRDefault="00FF3531" w:rsidP="00912A3B">
          <w:pPr>
            <w:pStyle w:val="FAR07Goldie"/>
            <w:rPr>
              <w:sz w:val="16"/>
              <w:szCs w:val="24"/>
            </w:rPr>
          </w:pPr>
        </w:p>
      </w:tc>
      <w:tc>
        <w:tcPr>
          <w:tcW w:w="557" w:type="dxa"/>
          <w:tcBorders>
            <w:top w:val="nil"/>
            <w:left w:val="nil"/>
            <w:bottom w:val="nil"/>
            <w:right w:val="nil"/>
          </w:tcBorders>
        </w:tcPr>
        <w:p w:rsidR="00FF3531" w:rsidRDefault="00FF3531" w:rsidP="00912A3B">
          <w:pPr>
            <w:pStyle w:val="FAR07Goldie"/>
            <w:rPr>
              <w:sz w:val="16"/>
              <w:szCs w:val="24"/>
            </w:rPr>
          </w:pPr>
        </w:p>
      </w:tc>
      <w:tc>
        <w:tcPr>
          <w:tcW w:w="4008" w:type="dxa"/>
          <w:tcBorders>
            <w:top w:val="nil"/>
            <w:left w:val="nil"/>
            <w:bottom w:val="single" w:sz="8" w:space="0" w:color="009FE3" w:themeColor="accent5"/>
            <w:right w:val="single" w:sz="8" w:space="0" w:color="009FE3" w:themeColor="accent5"/>
          </w:tcBorders>
          <w:vAlign w:val="bottom"/>
        </w:tcPr>
        <w:p w:rsidR="00FF3531" w:rsidRPr="003F7AD5" w:rsidRDefault="00FF3531" w:rsidP="00683EF1">
          <w:pPr>
            <w:pStyle w:val="FAR07Goldie"/>
            <w:rPr>
              <w:spacing w:val="14"/>
              <w:sz w:val="16"/>
              <w:szCs w:val="24"/>
            </w:rPr>
          </w:pPr>
          <w:r>
            <w:rPr>
              <w:sz w:val="16"/>
              <w:szCs w:val="24"/>
            </w:rPr>
            <w:t>DIRECCT</w:t>
          </w:r>
          <w:r w:rsidR="00683EF1">
            <w:rPr>
              <w:sz w:val="16"/>
              <w:szCs w:val="24"/>
            </w:rPr>
            <w:t>E UD ARDECHE</w:t>
          </w:r>
        </w:p>
      </w:tc>
      <w:tc>
        <w:tcPr>
          <w:tcW w:w="1247" w:type="dxa"/>
          <w:tcBorders>
            <w:top w:val="nil"/>
            <w:left w:val="single" w:sz="8" w:space="0" w:color="009FE3" w:themeColor="accent5"/>
            <w:bottom w:val="single" w:sz="8" w:space="0" w:color="009FE3" w:themeColor="accent5"/>
          </w:tcBorders>
          <w:noWrap/>
        </w:tcPr>
        <w:p w:rsidR="00FF3531" w:rsidRPr="003F7AD5" w:rsidRDefault="00FF3531">
          <w:pPr>
            <w:pStyle w:val="FAR09Noir"/>
            <w:jc w:val="right"/>
            <w:rPr>
              <w:b/>
              <w:szCs w:val="24"/>
            </w:rPr>
          </w:pPr>
          <w:r w:rsidRPr="003F7AD5">
            <w:rPr>
              <w:b/>
              <w:szCs w:val="24"/>
            </w:rPr>
            <w:fldChar w:fldCharType="begin"/>
          </w:r>
          <w:r w:rsidRPr="003F7AD5">
            <w:rPr>
              <w:b/>
              <w:szCs w:val="24"/>
            </w:rPr>
            <w:instrText xml:space="preserve"> PAGE </w:instrText>
          </w:r>
          <w:r w:rsidRPr="003F7AD5">
            <w:rPr>
              <w:b/>
              <w:szCs w:val="24"/>
            </w:rPr>
            <w:fldChar w:fldCharType="separate"/>
          </w:r>
          <w:r w:rsidR="00D21BC6">
            <w:rPr>
              <w:b/>
              <w:noProof/>
              <w:szCs w:val="24"/>
            </w:rPr>
            <w:t>3</w:t>
          </w:r>
          <w:r w:rsidRPr="003F7AD5">
            <w:rPr>
              <w:b/>
              <w:szCs w:val="24"/>
            </w:rPr>
            <w:fldChar w:fldCharType="end"/>
          </w:r>
          <w:r w:rsidRPr="003F7AD5">
            <w:rPr>
              <w:b/>
              <w:szCs w:val="24"/>
            </w:rPr>
            <w:t>/</w:t>
          </w:r>
          <w:r w:rsidRPr="003F7AD5">
            <w:rPr>
              <w:b/>
              <w:spacing w:val="0"/>
              <w:szCs w:val="17"/>
            </w:rPr>
            <w:fldChar w:fldCharType="begin"/>
          </w:r>
          <w:r w:rsidRPr="003F7AD5">
            <w:rPr>
              <w:b/>
              <w:spacing w:val="0"/>
              <w:szCs w:val="17"/>
            </w:rPr>
            <w:instrText xml:space="preserve"> NUMPAGES </w:instrText>
          </w:r>
          <w:r w:rsidRPr="003F7AD5">
            <w:rPr>
              <w:b/>
              <w:spacing w:val="0"/>
              <w:szCs w:val="17"/>
            </w:rPr>
            <w:fldChar w:fldCharType="separate"/>
          </w:r>
          <w:r w:rsidR="00D21BC6">
            <w:rPr>
              <w:b/>
              <w:noProof/>
              <w:spacing w:val="0"/>
              <w:szCs w:val="17"/>
            </w:rPr>
            <w:t>10</w:t>
          </w:r>
          <w:r w:rsidRPr="003F7AD5">
            <w:rPr>
              <w:b/>
              <w:spacing w:val="0"/>
              <w:szCs w:val="17"/>
            </w:rPr>
            <w:fldChar w:fldCharType="end"/>
          </w:r>
        </w:p>
      </w:tc>
    </w:tr>
    <w:tr w:rsidR="00FF3531" w:rsidRPr="003F7AD5" w:rsidTr="0021677B">
      <w:trPr>
        <w:jc w:val="right"/>
      </w:trPr>
      <w:tc>
        <w:tcPr>
          <w:tcW w:w="4238" w:type="dxa"/>
          <w:vMerge/>
          <w:tcBorders>
            <w:top w:val="single" w:sz="4" w:space="0" w:color="00A9CA"/>
            <w:left w:val="single" w:sz="24" w:space="0" w:color="00A9CA"/>
            <w:bottom w:val="nil"/>
            <w:right w:val="nil"/>
          </w:tcBorders>
        </w:tcPr>
        <w:p w:rsidR="00FF3531" w:rsidRPr="003F7AD5" w:rsidRDefault="00FF3531" w:rsidP="00F002B7">
          <w:pPr>
            <w:pStyle w:val="FAR08Bleu"/>
            <w:jc w:val="right"/>
            <w:rPr>
              <w:b/>
              <w:color w:val="00A9CA"/>
              <w:szCs w:val="24"/>
            </w:rPr>
          </w:pPr>
        </w:p>
      </w:tc>
      <w:tc>
        <w:tcPr>
          <w:tcW w:w="557" w:type="dxa"/>
          <w:tcBorders>
            <w:top w:val="nil"/>
            <w:left w:val="nil"/>
            <w:bottom w:val="nil"/>
            <w:right w:val="nil"/>
          </w:tcBorders>
        </w:tcPr>
        <w:p w:rsidR="00FF3531" w:rsidRPr="003F7AD5" w:rsidRDefault="00FF3531" w:rsidP="00F002B7">
          <w:pPr>
            <w:pStyle w:val="FAR08Bleu"/>
            <w:jc w:val="right"/>
            <w:rPr>
              <w:b/>
              <w:color w:val="00A9CA"/>
              <w:szCs w:val="24"/>
            </w:rPr>
          </w:pPr>
        </w:p>
      </w:tc>
      <w:tc>
        <w:tcPr>
          <w:tcW w:w="5255" w:type="dxa"/>
          <w:gridSpan w:val="2"/>
          <w:tcBorders>
            <w:top w:val="single" w:sz="8" w:space="0" w:color="009FE3" w:themeColor="accent5"/>
            <w:left w:val="nil"/>
            <w:bottom w:val="single" w:sz="8" w:space="0" w:color="009FE3" w:themeColor="accent5"/>
          </w:tcBorders>
          <w:vAlign w:val="center"/>
        </w:tcPr>
        <w:p w:rsidR="00FF3531" w:rsidRPr="003F7AD5" w:rsidRDefault="00FF3531" w:rsidP="007036A3">
          <w:pPr>
            <w:pStyle w:val="FAR08Bleu"/>
            <w:jc w:val="right"/>
            <w:rPr>
              <w:b/>
              <w:color w:val="00AECB"/>
              <w:szCs w:val="24"/>
            </w:rPr>
          </w:pPr>
          <w:r>
            <w:rPr>
              <w:b/>
              <w:bCs/>
              <w:color w:val="009FE3" w:themeColor="accent5"/>
              <w:szCs w:val="24"/>
            </w:rPr>
            <w:t>FAQ à destination des entreprises</w:t>
          </w:r>
        </w:p>
      </w:tc>
    </w:tr>
    <w:tr w:rsidR="00FF3531" w:rsidRPr="003F7AD5" w:rsidTr="0021677B">
      <w:trPr>
        <w:jc w:val="right"/>
      </w:trPr>
      <w:tc>
        <w:tcPr>
          <w:tcW w:w="4238" w:type="dxa"/>
          <w:tcBorders>
            <w:top w:val="nil"/>
            <w:bottom w:val="nil"/>
            <w:right w:val="nil"/>
          </w:tcBorders>
        </w:tcPr>
        <w:p w:rsidR="00FF3531" w:rsidRPr="003F7AD5" w:rsidRDefault="00FF3531" w:rsidP="000430B6">
          <w:pPr>
            <w:pStyle w:val="FAR07Noir"/>
            <w:jc w:val="right"/>
            <w:rPr>
              <w:caps/>
              <w:szCs w:val="24"/>
            </w:rPr>
          </w:pPr>
        </w:p>
      </w:tc>
      <w:tc>
        <w:tcPr>
          <w:tcW w:w="557" w:type="dxa"/>
          <w:tcBorders>
            <w:top w:val="nil"/>
            <w:left w:val="nil"/>
            <w:bottom w:val="nil"/>
            <w:right w:val="nil"/>
          </w:tcBorders>
        </w:tcPr>
        <w:p w:rsidR="00FF3531" w:rsidRPr="003F7AD5" w:rsidRDefault="00FF3531" w:rsidP="000430B6">
          <w:pPr>
            <w:pStyle w:val="FAR07Noir"/>
            <w:jc w:val="right"/>
            <w:rPr>
              <w:caps/>
              <w:szCs w:val="24"/>
            </w:rPr>
          </w:pPr>
        </w:p>
      </w:tc>
      <w:tc>
        <w:tcPr>
          <w:tcW w:w="4008" w:type="dxa"/>
          <w:tcBorders>
            <w:top w:val="single" w:sz="8" w:space="0" w:color="009FE3" w:themeColor="accent5"/>
            <w:left w:val="nil"/>
            <w:bottom w:val="nil"/>
            <w:right w:val="single" w:sz="8" w:space="0" w:color="009FE3" w:themeColor="accent5"/>
          </w:tcBorders>
        </w:tcPr>
        <w:p w:rsidR="00FF3531" w:rsidRPr="003F7AD5" w:rsidRDefault="00FF3531" w:rsidP="00652D94">
          <w:pPr>
            <w:pStyle w:val="FAR07Noir"/>
            <w:jc w:val="right"/>
            <w:rPr>
              <w:caps/>
              <w:szCs w:val="24"/>
            </w:rPr>
          </w:pPr>
          <w:r>
            <w:rPr>
              <w:caps/>
              <w:szCs w:val="24"/>
            </w:rPr>
            <w:t>DIRECCTE</w:t>
          </w:r>
        </w:p>
      </w:tc>
      <w:tc>
        <w:tcPr>
          <w:tcW w:w="1247" w:type="dxa"/>
          <w:tcBorders>
            <w:top w:val="single" w:sz="8" w:space="0" w:color="009FE3" w:themeColor="accent5"/>
            <w:left w:val="single" w:sz="8" w:space="0" w:color="009FE3" w:themeColor="accent5"/>
            <w:bottom w:val="nil"/>
          </w:tcBorders>
          <w:noWrap/>
        </w:tcPr>
        <w:p w:rsidR="00FF3531" w:rsidRPr="003F7AD5" w:rsidRDefault="008B6903" w:rsidP="00EA47F9">
          <w:pPr>
            <w:pStyle w:val="FAR07Noir"/>
            <w:jc w:val="right"/>
            <w:rPr>
              <w:szCs w:val="24"/>
            </w:rPr>
          </w:pPr>
          <w:r>
            <w:rPr>
              <w:szCs w:val="24"/>
            </w:rPr>
            <w:t>02/03</w:t>
          </w:r>
          <w:r w:rsidR="001B2140">
            <w:rPr>
              <w:szCs w:val="24"/>
            </w:rPr>
            <w:t>/2020</w:t>
          </w:r>
        </w:p>
      </w:tc>
    </w:tr>
  </w:tbl>
  <w:p w:rsidR="00FF3531" w:rsidRDefault="00FF3531"/>
  <w:p w:rsidR="00FF3531" w:rsidRDefault="00FF35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531" w:rsidRDefault="00FF3531">
    <w:pPr>
      <w:ind w:left="-360"/>
    </w:pPr>
  </w:p>
  <w:p w:rsidR="00FF3531" w:rsidRDefault="00FF35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55pt;height:19.45pt" o:bullet="t">
        <v:imagedata r:id="rId1" o:title="clip_image001"/>
      </v:shape>
    </w:pict>
  </w:numPicBullet>
  <w:abstractNum w:abstractNumId="0" w15:restartNumberingAfterBreak="0">
    <w:nsid w:val="0709278D"/>
    <w:multiLevelType w:val="multilevel"/>
    <w:tmpl w:val="26BA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C1377"/>
    <w:multiLevelType w:val="hybridMultilevel"/>
    <w:tmpl w:val="0024A2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84B95"/>
    <w:multiLevelType w:val="hybridMultilevel"/>
    <w:tmpl w:val="89D071E4"/>
    <w:lvl w:ilvl="0" w:tplc="7618E194">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34E4683"/>
    <w:multiLevelType w:val="hybridMultilevel"/>
    <w:tmpl w:val="BFFA8D54"/>
    <w:lvl w:ilvl="0" w:tplc="719C00C2">
      <w:start w:val="1"/>
      <w:numFmt w:val="bullet"/>
      <w:lvlText w:val="­"/>
      <w:lvlJc w:val="left"/>
      <w:pPr>
        <w:tabs>
          <w:tab w:val="num" w:pos="360"/>
        </w:tabs>
        <w:ind w:left="360" w:hanging="360"/>
      </w:pPr>
      <w:rPr>
        <w:rFonts w:ascii="Courier New" w:hAnsi="Courier New" w:cs="Times New Roman" w:hint="default"/>
        <w:color w:val="auto"/>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4" w15:restartNumberingAfterBreak="0">
    <w:nsid w:val="13F0063D"/>
    <w:multiLevelType w:val="hybridMultilevel"/>
    <w:tmpl w:val="F6C21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87286"/>
    <w:multiLevelType w:val="hybridMultilevel"/>
    <w:tmpl w:val="967A2E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4A673C"/>
    <w:multiLevelType w:val="hybridMultilevel"/>
    <w:tmpl w:val="37E22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72981"/>
    <w:multiLevelType w:val="hybridMultilevel"/>
    <w:tmpl w:val="FFDA0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6E1A8E"/>
    <w:multiLevelType w:val="hybridMultilevel"/>
    <w:tmpl w:val="DF320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D86F36"/>
    <w:multiLevelType w:val="hybridMultilevel"/>
    <w:tmpl w:val="58760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8B0A89"/>
    <w:multiLevelType w:val="hybridMultilevel"/>
    <w:tmpl w:val="D40A19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C87DA1"/>
    <w:multiLevelType w:val="hybridMultilevel"/>
    <w:tmpl w:val="339AE4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2E62EF"/>
    <w:multiLevelType w:val="hybridMultilevel"/>
    <w:tmpl w:val="1DFA7968"/>
    <w:lvl w:ilvl="0" w:tplc="F72E5878">
      <w:start w:val="1"/>
      <w:numFmt w:val="bullet"/>
      <w:pStyle w:val="Pucesavecinterlign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076A5"/>
    <w:multiLevelType w:val="hybridMultilevel"/>
    <w:tmpl w:val="2196DF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AC6114"/>
    <w:multiLevelType w:val="hybridMultilevel"/>
    <w:tmpl w:val="EDBE3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AE336A"/>
    <w:multiLevelType w:val="hybridMultilevel"/>
    <w:tmpl w:val="28BE7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791C1E"/>
    <w:multiLevelType w:val="hybridMultilevel"/>
    <w:tmpl w:val="B45CC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E6227F"/>
    <w:multiLevelType w:val="hybridMultilevel"/>
    <w:tmpl w:val="915C204E"/>
    <w:lvl w:ilvl="0" w:tplc="6F487B96">
      <w:start w:val="1"/>
      <w:numFmt w:val="bullet"/>
      <w:lvlText w:val=""/>
      <w:lvlJc w:val="left"/>
      <w:pPr>
        <w:ind w:left="720" w:hanging="360"/>
      </w:pPr>
      <w:rPr>
        <w:rFonts w:ascii="Wingdings" w:hAnsi="Wingdings" w:hint="default"/>
        <w:color w:val="auto"/>
      </w:rPr>
    </w:lvl>
    <w:lvl w:ilvl="1" w:tplc="59A0DFD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464094"/>
    <w:multiLevelType w:val="hybridMultilevel"/>
    <w:tmpl w:val="79E82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C24813"/>
    <w:multiLevelType w:val="hybridMultilevel"/>
    <w:tmpl w:val="82AC9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6747D4"/>
    <w:multiLevelType w:val="hybridMultilevel"/>
    <w:tmpl w:val="F8CE8300"/>
    <w:lvl w:ilvl="0" w:tplc="32D47C30">
      <w:start w:val="1"/>
      <w:numFmt w:val="bullet"/>
      <w:lvlText w:val=""/>
      <w:lvlJc w:val="left"/>
      <w:pPr>
        <w:ind w:left="720" w:hanging="360"/>
      </w:pPr>
      <w:rPr>
        <w:rFonts w:ascii="Symbol" w:hAnsi="Symbol" w:hint="default"/>
        <w:color w:val="B61530"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767DD8"/>
    <w:multiLevelType w:val="hybridMultilevel"/>
    <w:tmpl w:val="3A6C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402F0B"/>
    <w:multiLevelType w:val="hybridMultilevel"/>
    <w:tmpl w:val="CD2C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A51654"/>
    <w:multiLevelType w:val="hybridMultilevel"/>
    <w:tmpl w:val="79DC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1A1930"/>
    <w:multiLevelType w:val="hybridMultilevel"/>
    <w:tmpl w:val="1DB89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AB6BF9"/>
    <w:multiLevelType w:val="hybridMultilevel"/>
    <w:tmpl w:val="00064FAC"/>
    <w:lvl w:ilvl="0" w:tplc="E9EC848E">
      <w:start w:val="1"/>
      <w:numFmt w:val="bullet"/>
      <w:pStyle w:val="Pucessansinterligne"/>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2120"/>
        </w:tabs>
        <w:ind w:left="2120" w:hanging="360"/>
      </w:pPr>
      <w:rPr>
        <w:rFonts w:ascii="Courier New" w:hAnsi="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26" w15:restartNumberingAfterBreak="0">
    <w:nsid w:val="502C5C80"/>
    <w:multiLevelType w:val="multilevel"/>
    <w:tmpl w:val="DEFCEF5C"/>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508843CB"/>
    <w:multiLevelType w:val="hybridMultilevel"/>
    <w:tmpl w:val="45E6D4B0"/>
    <w:lvl w:ilvl="0" w:tplc="6F487B9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9E015F"/>
    <w:multiLevelType w:val="hybridMultilevel"/>
    <w:tmpl w:val="736C7FE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A35593"/>
    <w:multiLevelType w:val="hybridMultilevel"/>
    <w:tmpl w:val="5248F8F8"/>
    <w:lvl w:ilvl="0" w:tplc="719C00C2">
      <w:start w:val="1"/>
      <w:numFmt w:val="bullet"/>
      <w:lvlText w:val="­"/>
      <w:lvlJc w:val="left"/>
      <w:pPr>
        <w:tabs>
          <w:tab w:val="num" w:pos="360"/>
        </w:tabs>
        <w:ind w:left="360" w:hanging="360"/>
      </w:pPr>
      <w:rPr>
        <w:rFonts w:ascii="Courier New" w:hAnsi="Courier New" w:cs="Times New Roman" w:hint="default"/>
      </w:rPr>
    </w:lvl>
    <w:lvl w:ilvl="1" w:tplc="040C0003">
      <w:start w:val="1"/>
      <w:numFmt w:val="bullet"/>
      <w:lvlText w:val="o"/>
      <w:lvlJc w:val="left"/>
      <w:pPr>
        <w:tabs>
          <w:tab w:val="num" w:pos="294"/>
        </w:tabs>
        <w:ind w:left="294" w:hanging="360"/>
      </w:pPr>
      <w:rPr>
        <w:rFonts w:ascii="Courier New" w:hAnsi="Courier New" w:cs="Courier New" w:hint="default"/>
      </w:rPr>
    </w:lvl>
    <w:lvl w:ilvl="2" w:tplc="040C0005">
      <w:start w:val="1"/>
      <w:numFmt w:val="bullet"/>
      <w:lvlText w:val=""/>
      <w:lvlJc w:val="left"/>
      <w:pPr>
        <w:tabs>
          <w:tab w:val="num" w:pos="1014"/>
        </w:tabs>
        <w:ind w:left="1014" w:hanging="360"/>
      </w:pPr>
      <w:rPr>
        <w:rFonts w:ascii="Wingdings" w:hAnsi="Wingdings" w:hint="default"/>
      </w:rPr>
    </w:lvl>
    <w:lvl w:ilvl="3" w:tplc="040C0001">
      <w:start w:val="1"/>
      <w:numFmt w:val="bullet"/>
      <w:lvlText w:val=""/>
      <w:lvlJc w:val="left"/>
      <w:pPr>
        <w:tabs>
          <w:tab w:val="num" w:pos="1734"/>
        </w:tabs>
        <w:ind w:left="1734" w:hanging="360"/>
      </w:pPr>
      <w:rPr>
        <w:rFonts w:ascii="Symbol" w:hAnsi="Symbol" w:hint="default"/>
      </w:rPr>
    </w:lvl>
    <w:lvl w:ilvl="4" w:tplc="040C0003">
      <w:start w:val="1"/>
      <w:numFmt w:val="bullet"/>
      <w:lvlText w:val="o"/>
      <w:lvlJc w:val="left"/>
      <w:pPr>
        <w:tabs>
          <w:tab w:val="num" w:pos="2454"/>
        </w:tabs>
        <w:ind w:left="2454" w:hanging="360"/>
      </w:pPr>
      <w:rPr>
        <w:rFonts w:ascii="Courier New" w:hAnsi="Courier New" w:cs="Courier New" w:hint="default"/>
      </w:rPr>
    </w:lvl>
    <w:lvl w:ilvl="5" w:tplc="040C0005">
      <w:start w:val="1"/>
      <w:numFmt w:val="bullet"/>
      <w:lvlText w:val=""/>
      <w:lvlJc w:val="left"/>
      <w:pPr>
        <w:tabs>
          <w:tab w:val="num" w:pos="3174"/>
        </w:tabs>
        <w:ind w:left="3174" w:hanging="360"/>
      </w:pPr>
      <w:rPr>
        <w:rFonts w:ascii="Wingdings" w:hAnsi="Wingdings" w:hint="default"/>
      </w:rPr>
    </w:lvl>
    <w:lvl w:ilvl="6" w:tplc="040C0001">
      <w:start w:val="1"/>
      <w:numFmt w:val="bullet"/>
      <w:lvlText w:val=""/>
      <w:lvlJc w:val="left"/>
      <w:pPr>
        <w:tabs>
          <w:tab w:val="num" w:pos="3894"/>
        </w:tabs>
        <w:ind w:left="3894" w:hanging="360"/>
      </w:pPr>
      <w:rPr>
        <w:rFonts w:ascii="Symbol" w:hAnsi="Symbol" w:hint="default"/>
      </w:rPr>
    </w:lvl>
    <w:lvl w:ilvl="7" w:tplc="040C0003">
      <w:start w:val="1"/>
      <w:numFmt w:val="bullet"/>
      <w:lvlText w:val="o"/>
      <w:lvlJc w:val="left"/>
      <w:pPr>
        <w:tabs>
          <w:tab w:val="num" w:pos="4614"/>
        </w:tabs>
        <w:ind w:left="4614" w:hanging="360"/>
      </w:pPr>
      <w:rPr>
        <w:rFonts w:ascii="Courier New" w:hAnsi="Courier New" w:cs="Courier New" w:hint="default"/>
      </w:rPr>
    </w:lvl>
    <w:lvl w:ilvl="8" w:tplc="040C0005">
      <w:start w:val="1"/>
      <w:numFmt w:val="bullet"/>
      <w:lvlText w:val=""/>
      <w:lvlJc w:val="left"/>
      <w:pPr>
        <w:tabs>
          <w:tab w:val="num" w:pos="5334"/>
        </w:tabs>
        <w:ind w:left="5334" w:hanging="360"/>
      </w:pPr>
      <w:rPr>
        <w:rFonts w:ascii="Wingdings" w:hAnsi="Wingdings" w:hint="default"/>
      </w:rPr>
    </w:lvl>
  </w:abstractNum>
  <w:abstractNum w:abstractNumId="30" w15:restartNumberingAfterBreak="0">
    <w:nsid w:val="5C6671F9"/>
    <w:multiLevelType w:val="hybridMultilevel"/>
    <w:tmpl w:val="777EB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1A31E9"/>
    <w:multiLevelType w:val="hybridMultilevel"/>
    <w:tmpl w:val="C5A61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636EEA"/>
    <w:multiLevelType w:val="hybridMultilevel"/>
    <w:tmpl w:val="86C81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9E77C3"/>
    <w:multiLevelType w:val="hybridMultilevel"/>
    <w:tmpl w:val="90C0ABDE"/>
    <w:lvl w:ilvl="0" w:tplc="348E7C62">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C000F">
      <w:start w:val="1"/>
      <w:numFmt w:val="decimal"/>
      <w:lvlText w:val="%2."/>
      <w:lvlJc w:val="left"/>
      <w:pPr>
        <w:tabs>
          <w:tab w:val="num" w:pos="1440"/>
        </w:tabs>
        <w:ind w:left="1440" w:hanging="360"/>
      </w:pPr>
      <w:rPr>
        <w:color w:val="auto"/>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15:restartNumberingAfterBreak="0">
    <w:nsid w:val="76FB5467"/>
    <w:multiLevelType w:val="hybridMultilevel"/>
    <w:tmpl w:val="837E0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382183"/>
    <w:multiLevelType w:val="hybridMultilevel"/>
    <w:tmpl w:val="F4142728"/>
    <w:lvl w:ilvl="0" w:tplc="6F487B9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6"/>
  </w:num>
  <w:num w:numId="4">
    <w:abstractNumId w:val="0"/>
  </w:num>
  <w:num w:numId="5">
    <w:abstractNumId w:val="19"/>
  </w:num>
  <w:num w:numId="6">
    <w:abstractNumId w:val="1"/>
  </w:num>
  <w:num w:numId="7">
    <w:abstractNumId w:val="15"/>
  </w:num>
  <w:num w:numId="8">
    <w:abstractNumId w:val="34"/>
  </w:num>
  <w:num w:numId="9">
    <w:abstractNumId w:val="4"/>
  </w:num>
  <w:num w:numId="10">
    <w:abstractNumId w:val="35"/>
  </w:num>
  <w:num w:numId="11">
    <w:abstractNumId w:val="17"/>
  </w:num>
  <w:num w:numId="12">
    <w:abstractNumId w:val="27"/>
  </w:num>
  <w:num w:numId="13">
    <w:abstractNumId w:val="20"/>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9"/>
  </w:num>
  <w:num w:numId="18">
    <w:abstractNumId w:val="3"/>
  </w:num>
  <w:num w:numId="19">
    <w:abstractNumId w:val="7"/>
  </w:num>
  <w:num w:numId="20">
    <w:abstractNumId w:val="21"/>
  </w:num>
  <w:num w:numId="21">
    <w:abstractNumId w:val="22"/>
  </w:num>
  <w:num w:numId="22">
    <w:abstractNumId w:val="24"/>
  </w:num>
  <w:num w:numId="23">
    <w:abstractNumId w:val="14"/>
  </w:num>
  <w:num w:numId="24">
    <w:abstractNumId w:val="31"/>
  </w:num>
  <w:num w:numId="25">
    <w:abstractNumId w:val="16"/>
  </w:num>
  <w:num w:numId="26">
    <w:abstractNumId w:val="6"/>
  </w:num>
  <w:num w:numId="27">
    <w:abstractNumId w:val="9"/>
  </w:num>
  <w:num w:numId="28">
    <w:abstractNumId w:val="10"/>
  </w:num>
  <w:num w:numId="29">
    <w:abstractNumId w:val="5"/>
  </w:num>
  <w:num w:numId="30">
    <w:abstractNumId w:val="13"/>
  </w:num>
  <w:num w:numId="31">
    <w:abstractNumId w:val="23"/>
  </w:num>
  <w:num w:numId="32">
    <w:abstractNumId w:val="8"/>
  </w:num>
  <w:num w:numId="33">
    <w:abstractNumId w:val="11"/>
  </w:num>
  <w:num w:numId="34">
    <w:abstractNumId w:val="32"/>
  </w:num>
  <w:num w:numId="35">
    <w:abstractNumId w:val="30"/>
  </w:num>
  <w:num w:numId="36">
    <w:abstractNumId w:val="18"/>
  </w:num>
  <w:num w:numId="37">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08"/>
  <w:hyphenationZone w:val="425"/>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E8874C-FDE9-4BE0-9A37-4A2770749867}"/>
    <w:docVar w:name="dgnword-eventsink" w:val="561452520"/>
  </w:docVars>
  <w:rsids>
    <w:rsidRoot w:val="00906706"/>
    <w:rsid w:val="00001FF5"/>
    <w:rsid w:val="00002152"/>
    <w:rsid w:val="00003901"/>
    <w:rsid w:val="000049D5"/>
    <w:rsid w:val="00005AEE"/>
    <w:rsid w:val="00006A98"/>
    <w:rsid w:val="00006F8E"/>
    <w:rsid w:val="00012705"/>
    <w:rsid w:val="000129D2"/>
    <w:rsid w:val="0001367D"/>
    <w:rsid w:val="000141A5"/>
    <w:rsid w:val="000148BA"/>
    <w:rsid w:val="00015276"/>
    <w:rsid w:val="00015C60"/>
    <w:rsid w:val="00017008"/>
    <w:rsid w:val="000171BC"/>
    <w:rsid w:val="00023E76"/>
    <w:rsid w:val="00024541"/>
    <w:rsid w:val="000251EA"/>
    <w:rsid w:val="000254D1"/>
    <w:rsid w:val="00025EFD"/>
    <w:rsid w:val="000269D0"/>
    <w:rsid w:val="00027583"/>
    <w:rsid w:val="00030394"/>
    <w:rsid w:val="00031642"/>
    <w:rsid w:val="00031DD9"/>
    <w:rsid w:val="0003369D"/>
    <w:rsid w:val="00035EB3"/>
    <w:rsid w:val="00040C75"/>
    <w:rsid w:val="000430B6"/>
    <w:rsid w:val="00043330"/>
    <w:rsid w:val="000434FE"/>
    <w:rsid w:val="0004565E"/>
    <w:rsid w:val="000462E5"/>
    <w:rsid w:val="00051D2D"/>
    <w:rsid w:val="00051FDC"/>
    <w:rsid w:val="000576EA"/>
    <w:rsid w:val="00060808"/>
    <w:rsid w:val="00060A0B"/>
    <w:rsid w:val="00061026"/>
    <w:rsid w:val="00062466"/>
    <w:rsid w:val="00062A01"/>
    <w:rsid w:val="00064038"/>
    <w:rsid w:val="00064113"/>
    <w:rsid w:val="00064BAD"/>
    <w:rsid w:val="0006548C"/>
    <w:rsid w:val="00065A7A"/>
    <w:rsid w:val="000726AA"/>
    <w:rsid w:val="00074F71"/>
    <w:rsid w:val="0007777F"/>
    <w:rsid w:val="000805EC"/>
    <w:rsid w:val="00081F79"/>
    <w:rsid w:val="000820CA"/>
    <w:rsid w:val="000827E1"/>
    <w:rsid w:val="00082CFC"/>
    <w:rsid w:val="00082DC6"/>
    <w:rsid w:val="00083296"/>
    <w:rsid w:val="00084910"/>
    <w:rsid w:val="00084F08"/>
    <w:rsid w:val="00086563"/>
    <w:rsid w:val="00087230"/>
    <w:rsid w:val="0009179E"/>
    <w:rsid w:val="00091DB9"/>
    <w:rsid w:val="00092CA1"/>
    <w:rsid w:val="00093357"/>
    <w:rsid w:val="0009347F"/>
    <w:rsid w:val="000936C5"/>
    <w:rsid w:val="0009482D"/>
    <w:rsid w:val="00094A9C"/>
    <w:rsid w:val="000954F3"/>
    <w:rsid w:val="00097C35"/>
    <w:rsid w:val="000A093A"/>
    <w:rsid w:val="000A164F"/>
    <w:rsid w:val="000A17DB"/>
    <w:rsid w:val="000A5383"/>
    <w:rsid w:val="000A7AAB"/>
    <w:rsid w:val="000B1FE6"/>
    <w:rsid w:val="000B4842"/>
    <w:rsid w:val="000B5B6A"/>
    <w:rsid w:val="000B6A80"/>
    <w:rsid w:val="000B6D6F"/>
    <w:rsid w:val="000B7F60"/>
    <w:rsid w:val="000C0E07"/>
    <w:rsid w:val="000C1DB3"/>
    <w:rsid w:val="000C36FA"/>
    <w:rsid w:val="000C3DF1"/>
    <w:rsid w:val="000C4BA6"/>
    <w:rsid w:val="000C4D32"/>
    <w:rsid w:val="000C62F7"/>
    <w:rsid w:val="000D0516"/>
    <w:rsid w:val="000D7E75"/>
    <w:rsid w:val="000E17C3"/>
    <w:rsid w:val="000E51AA"/>
    <w:rsid w:val="000F02F1"/>
    <w:rsid w:val="000F1202"/>
    <w:rsid w:val="000F12E3"/>
    <w:rsid w:val="000F27C6"/>
    <w:rsid w:val="000F3D5C"/>
    <w:rsid w:val="000F4732"/>
    <w:rsid w:val="000F5E76"/>
    <w:rsid w:val="000F72D5"/>
    <w:rsid w:val="000F7AC4"/>
    <w:rsid w:val="0010022F"/>
    <w:rsid w:val="00102A8F"/>
    <w:rsid w:val="00104A1F"/>
    <w:rsid w:val="00106DBA"/>
    <w:rsid w:val="00114DC7"/>
    <w:rsid w:val="00116ED1"/>
    <w:rsid w:val="00117FD6"/>
    <w:rsid w:val="00126531"/>
    <w:rsid w:val="001266C5"/>
    <w:rsid w:val="001300B9"/>
    <w:rsid w:val="00132685"/>
    <w:rsid w:val="00132828"/>
    <w:rsid w:val="00133313"/>
    <w:rsid w:val="00134A59"/>
    <w:rsid w:val="00137D9B"/>
    <w:rsid w:val="0014259D"/>
    <w:rsid w:val="00142926"/>
    <w:rsid w:val="00146034"/>
    <w:rsid w:val="0014639F"/>
    <w:rsid w:val="00147647"/>
    <w:rsid w:val="00150681"/>
    <w:rsid w:val="00150DFF"/>
    <w:rsid w:val="001522E0"/>
    <w:rsid w:val="00155182"/>
    <w:rsid w:val="00155B05"/>
    <w:rsid w:val="00157E8A"/>
    <w:rsid w:val="00160682"/>
    <w:rsid w:val="00160C94"/>
    <w:rsid w:val="00160E93"/>
    <w:rsid w:val="00160FEB"/>
    <w:rsid w:val="0016145C"/>
    <w:rsid w:val="001616C1"/>
    <w:rsid w:val="00161817"/>
    <w:rsid w:val="001627AE"/>
    <w:rsid w:val="00162BE0"/>
    <w:rsid w:val="00163484"/>
    <w:rsid w:val="00164DED"/>
    <w:rsid w:val="00165189"/>
    <w:rsid w:val="00165555"/>
    <w:rsid w:val="001659D6"/>
    <w:rsid w:val="001713B6"/>
    <w:rsid w:val="001736AC"/>
    <w:rsid w:val="00174861"/>
    <w:rsid w:val="00175573"/>
    <w:rsid w:val="00176002"/>
    <w:rsid w:val="0017677A"/>
    <w:rsid w:val="00177BD0"/>
    <w:rsid w:val="00180D2E"/>
    <w:rsid w:val="00181713"/>
    <w:rsid w:val="00181F42"/>
    <w:rsid w:val="0018200E"/>
    <w:rsid w:val="00182B2D"/>
    <w:rsid w:val="00183A28"/>
    <w:rsid w:val="0018421E"/>
    <w:rsid w:val="001862C9"/>
    <w:rsid w:val="00186BFD"/>
    <w:rsid w:val="00190C7D"/>
    <w:rsid w:val="00194D16"/>
    <w:rsid w:val="00197103"/>
    <w:rsid w:val="00197564"/>
    <w:rsid w:val="0019791C"/>
    <w:rsid w:val="00197E14"/>
    <w:rsid w:val="001A1A7A"/>
    <w:rsid w:val="001A58BA"/>
    <w:rsid w:val="001A5A13"/>
    <w:rsid w:val="001A6D33"/>
    <w:rsid w:val="001B2140"/>
    <w:rsid w:val="001B5C1C"/>
    <w:rsid w:val="001B5EEE"/>
    <w:rsid w:val="001B6BE9"/>
    <w:rsid w:val="001B6C9C"/>
    <w:rsid w:val="001B7CBE"/>
    <w:rsid w:val="001C1DE8"/>
    <w:rsid w:val="001C7605"/>
    <w:rsid w:val="001D3527"/>
    <w:rsid w:val="001D37BD"/>
    <w:rsid w:val="001D4E5F"/>
    <w:rsid w:val="001D61C8"/>
    <w:rsid w:val="001D6446"/>
    <w:rsid w:val="001D6B94"/>
    <w:rsid w:val="001D6EEB"/>
    <w:rsid w:val="001E0D9F"/>
    <w:rsid w:val="001E12C8"/>
    <w:rsid w:val="001E2D7A"/>
    <w:rsid w:val="001E30E5"/>
    <w:rsid w:val="001E3A0A"/>
    <w:rsid w:val="001E4D1B"/>
    <w:rsid w:val="001E5A88"/>
    <w:rsid w:val="001E7354"/>
    <w:rsid w:val="001F0309"/>
    <w:rsid w:val="001F0581"/>
    <w:rsid w:val="001F2FFA"/>
    <w:rsid w:val="001F33BE"/>
    <w:rsid w:val="001F6395"/>
    <w:rsid w:val="001F6793"/>
    <w:rsid w:val="001F7314"/>
    <w:rsid w:val="00201331"/>
    <w:rsid w:val="002017CD"/>
    <w:rsid w:val="00203290"/>
    <w:rsid w:val="00204032"/>
    <w:rsid w:val="00205D93"/>
    <w:rsid w:val="00207A2F"/>
    <w:rsid w:val="00211769"/>
    <w:rsid w:val="002124DE"/>
    <w:rsid w:val="0021677B"/>
    <w:rsid w:val="00217D75"/>
    <w:rsid w:val="002212EC"/>
    <w:rsid w:val="002250E8"/>
    <w:rsid w:val="00225EC8"/>
    <w:rsid w:val="00225FDA"/>
    <w:rsid w:val="00226706"/>
    <w:rsid w:val="0022768C"/>
    <w:rsid w:val="002307B6"/>
    <w:rsid w:val="002334CA"/>
    <w:rsid w:val="00234921"/>
    <w:rsid w:val="00235E5F"/>
    <w:rsid w:val="0023709B"/>
    <w:rsid w:val="00245DB1"/>
    <w:rsid w:val="002466DD"/>
    <w:rsid w:val="00246863"/>
    <w:rsid w:val="002469B8"/>
    <w:rsid w:val="00250793"/>
    <w:rsid w:val="002517FB"/>
    <w:rsid w:val="0025289D"/>
    <w:rsid w:val="002529D1"/>
    <w:rsid w:val="00252FE6"/>
    <w:rsid w:val="00253680"/>
    <w:rsid w:val="002539C4"/>
    <w:rsid w:val="00254AB8"/>
    <w:rsid w:val="0025665A"/>
    <w:rsid w:val="00256C15"/>
    <w:rsid w:val="00257695"/>
    <w:rsid w:val="00257F89"/>
    <w:rsid w:val="00257FF5"/>
    <w:rsid w:val="00260118"/>
    <w:rsid w:val="0026209F"/>
    <w:rsid w:val="00264331"/>
    <w:rsid w:val="0026569A"/>
    <w:rsid w:val="00265D93"/>
    <w:rsid w:val="00270E03"/>
    <w:rsid w:val="002723F0"/>
    <w:rsid w:val="00274403"/>
    <w:rsid w:val="00274EFD"/>
    <w:rsid w:val="00275356"/>
    <w:rsid w:val="00275536"/>
    <w:rsid w:val="00277915"/>
    <w:rsid w:val="00281282"/>
    <w:rsid w:val="002812B6"/>
    <w:rsid w:val="00281E1F"/>
    <w:rsid w:val="00283C6C"/>
    <w:rsid w:val="002854A5"/>
    <w:rsid w:val="0028573A"/>
    <w:rsid w:val="00285B3C"/>
    <w:rsid w:val="00285E00"/>
    <w:rsid w:val="00285E9C"/>
    <w:rsid w:val="0028643A"/>
    <w:rsid w:val="00286F4B"/>
    <w:rsid w:val="00291468"/>
    <w:rsid w:val="00291E9A"/>
    <w:rsid w:val="00292071"/>
    <w:rsid w:val="00292180"/>
    <w:rsid w:val="00292982"/>
    <w:rsid w:val="002944C3"/>
    <w:rsid w:val="00294D6F"/>
    <w:rsid w:val="0029711B"/>
    <w:rsid w:val="002978E3"/>
    <w:rsid w:val="002A0062"/>
    <w:rsid w:val="002A0589"/>
    <w:rsid w:val="002A0999"/>
    <w:rsid w:val="002A213C"/>
    <w:rsid w:val="002A2FD4"/>
    <w:rsid w:val="002A353B"/>
    <w:rsid w:val="002A3C5F"/>
    <w:rsid w:val="002A3D04"/>
    <w:rsid w:val="002A4A49"/>
    <w:rsid w:val="002A6A78"/>
    <w:rsid w:val="002A70CE"/>
    <w:rsid w:val="002A7EC8"/>
    <w:rsid w:val="002B16B9"/>
    <w:rsid w:val="002B1F85"/>
    <w:rsid w:val="002B3C6A"/>
    <w:rsid w:val="002B44D1"/>
    <w:rsid w:val="002B4AC6"/>
    <w:rsid w:val="002B760B"/>
    <w:rsid w:val="002B76DD"/>
    <w:rsid w:val="002B7D63"/>
    <w:rsid w:val="002C07BF"/>
    <w:rsid w:val="002C24C7"/>
    <w:rsid w:val="002C4D71"/>
    <w:rsid w:val="002C5869"/>
    <w:rsid w:val="002C5A24"/>
    <w:rsid w:val="002C724E"/>
    <w:rsid w:val="002D161B"/>
    <w:rsid w:val="002D1CAA"/>
    <w:rsid w:val="002D1CCC"/>
    <w:rsid w:val="002D23DF"/>
    <w:rsid w:val="002D26FA"/>
    <w:rsid w:val="002D2F37"/>
    <w:rsid w:val="002D3550"/>
    <w:rsid w:val="002D3784"/>
    <w:rsid w:val="002D47E2"/>
    <w:rsid w:val="002D4BB3"/>
    <w:rsid w:val="002D4C73"/>
    <w:rsid w:val="002D7F12"/>
    <w:rsid w:val="002E03A9"/>
    <w:rsid w:val="002E0DFD"/>
    <w:rsid w:val="002E19EC"/>
    <w:rsid w:val="002E1A34"/>
    <w:rsid w:val="002E1C3A"/>
    <w:rsid w:val="002E5A67"/>
    <w:rsid w:val="002E5C81"/>
    <w:rsid w:val="002E6D13"/>
    <w:rsid w:val="002E770F"/>
    <w:rsid w:val="002F3116"/>
    <w:rsid w:val="002F48DF"/>
    <w:rsid w:val="002F7DD6"/>
    <w:rsid w:val="003000CD"/>
    <w:rsid w:val="00300E11"/>
    <w:rsid w:val="00302658"/>
    <w:rsid w:val="00303A73"/>
    <w:rsid w:val="00303B4D"/>
    <w:rsid w:val="00305A08"/>
    <w:rsid w:val="00306C47"/>
    <w:rsid w:val="00310CC2"/>
    <w:rsid w:val="00312177"/>
    <w:rsid w:val="0031328E"/>
    <w:rsid w:val="00316B22"/>
    <w:rsid w:val="00321449"/>
    <w:rsid w:val="003232F9"/>
    <w:rsid w:val="003264E2"/>
    <w:rsid w:val="00327F6E"/>
    <w:rsid w:val="0033077F"/>
    <w:rsid w:val="00330B5E"/>
    <w:rsid w:val="00332968"/>
    <w:rsid w:val="003341D6"/>
    <w:rsid w:val="00336D3C"/>
    <w:rsid w:val="00340283"/>
    <w:rsid w:val="00340E80"/>
    <w:rsid w:val="00341455"/>
    <w:rsid w:val="0034325C"/>
    <w:rsid w:val="00345296"/>
    <w:rsid w:val="00345C85"/>
    <w:rsid w:val="00345E0D"/>
    <w:rsid w:val="00346955"/>
    <w:rsid w:val="00346C24"/>
    <w:rsid w:val="00346D37"/>
    <w:rsid w:val="003472A0"/>
    <w:rsid w:val="00350E92"/>
    <w:rsid w:val="00352434"/>
    <w:rsid w:val="0035430F"/>
    <w:rsid w:val="00357385"/>
    <w:rsid w:val="00361B77"/>
    <w:rsid w:val="00362658"/>
    <w:rsid w:val="0036309A"/>
    <w:rsid w:val="00363682"/>
    <w:rsid w:val="00366212"/>
    <w:rsid w:val="00371E2E"/>
    <w:rsid w:val="00371FFB"/>
    <w:rsid w:val="00373F3F"/>
    <w:rsid w:val="0037514C"/>
    <w:rsid w:val="00376B87"/>
    <w:rsid w:val="003777BA"/>
    <w:rsid w:val="00380ED6"/>
    <w:rsid w:val="00381E4E"/>
    <w:rsid w:val="00385179"/>
    <w:rsid w:val="003868FB"/>
    <w:rsid w:val="00393455"/>
    <w:rsid w:val="0039357F"/>
    <w:rsid w:val="00394B5E"/>
    <w:rsid w:val="00395D81"/>
    <w:rsid w:val="00396308"/>
    <w:rsid w:val="0039661D"/>
    <w:rsid w:val="00397F8F"/>
    <w:rsid w:val="003A0823"/>
    <w:rsid w:val="003A13A6"/>
    <w:rsid w:val="003A4A63"/>
    <w:rsid w:val="003A5809"/>
    <w:rsid w:val="003A6D87"/>
    <w:rsid w:val="003B1CDC"/>
    <w:rsid w:val="003B1DFA"/>
    <w:rsid w:val="003B2F0E"/>
    <w:rsid w:val="003B2F70"/>
    <w:rsid w:val="003B33FA"/>
    <w:rsid w:val="003B3786"/>
    <w:rsid w:val="003B3CA1"/>
    <w:rsid w:val="003B3D9A"/>
    <w:rsid w:val="003B3E82"/>
    <w:rsid w:val="003B4C97"/>
    <w:rsid w:val="003B517E"/>
    <w:rsid w:val="003B5310"/>
    <w:rsid w:val="003B5478"/>
    <w:rsid w:val="003B604A"/>
    <w:rsid w:val="003B6155"/>
    <w:rsid w:val="003B7371"/>
    <w:rsid w:val="003B7D77"/>
    <w:rsid w:val="003C1BB7"/>
    <w:rsid w:val="003C2240"/>
    <w:rsid w:val="003C4D47"/>
    <w:rsid w:val="003C6D80"/>
    <w:rsid w:val="003D0911"/>
    <w:rsid w:val="003D14F9"/>
    <w:rsid w:val="003D5239"/>
    <w:rsid w:val="003E12C2"/>
    <w:rsid w:val="003E19CB"/>
    <w:rsid w:val="003E26D5"/>
    <w:rsid w:val="003E39EE"/>
    <w:rsid w:val="003E6F3D"/>
    <w:rsid w:val="003E7A6C"/>
    <w:rsid w:val="003E7E4D"/>
    <w:rsid w:val="003F11D5"/>
    <w:rsid w:val="003F153C"/>
    <w:rsid w:val="003F2235"/>
    <w:rsid w:val="003F2495"/>
    <w:rsid w:val="003F332B"/>
    <w:rsid w:val="003F3F6D"/>
    <w:rsid w:val="003F5364"/>
    <w:rsid w:val="003F5DF0"/>
    <w:rsid w:val="003F6505"/>
    <w:rsid w:val="003F6B11"/>
    <w:rsid w:val="003F7041"/>
    <w:rsid w:val="003F752D"/>
    <w:rsid w:val="003F7935"/>
    <w:rsid w:val="003F7AD5"/>
    <w:rsid w:val="004012A4"/>
    <w:rsid w:val="0040269B"/>
    <w:rsid w:val="00403068"/>
    <w:rsid w:val="00405726"/>
    <w:rsid w:val="00405840"/>
    <w:rsid w:val="00410323"/>
    <w:rsid w:val="00410762"/>
    <w:rsid w:val="004113A5"/>
    <w:rsid w:val="00411CAB"/>
    <w:rsid w:val="00411D22"/>
    <w:rsid w:val="00412C27"/>
    <w:rsid w:val="00413506"/>
    <w:rsid w:val="00413E0D"/>
    <w:rsid w:val="0041599D"/>
    <w:rsid w:val="00415A71"/>
    <w:rsid w:val="00416691"/>
    <w:rsid w:val="00416914"/>
    <w:rsid w:val="00417467"/>
    <w:rsid w:val="0041799F"/>
    <w:rsid w:val="0042412F"/>
    <w:rsid w:val="004242E7"/>
    <w:rsid w:val="0042450E"/>
    <w:rsid w:val="00425327"/>
    <w:rsid w:val="00425637"/>
    <w:rsid w:val="004340C0"/>
    <w:rsid w:val="00434FF9"/>
    <w:rsid w:val="00435345"/>
    <w:rsid w:val="0043740A"/>
    <w:rsid w:val="0043758E"/>
    <w:rsid w:val="00437D78"/>
    <w:rsid w:val="0044158F"/>
    <w:rsid w:val="004420BC"/>
    <w:rsid w:val="004422BE"/>
    <w:rsid w:val="00443F65"/>
    <w:rsid w:val="0044581C"/>
    <w:rsid w:val="004461A5"/>
    <w:rsid w:val="00450498"/>
    <w:rsid w:val="00451642"/>
    <w:rsid w:val="00452B82"/>
    <w:rsid w:val="00453DF5"/>
    <w:rsid w:val="004560D3"/>
    <w:rsid w:val="004574FB"/>
    <w:rsid w:val="004579AE"/>
    <w:rsid w:val="004606BC"/>
    <w:rsid w:val="0046089B"/>
    <w:rsid w:val="004613CF"/>
    <w:rsid w:val="0046246A"/>
    <w:rsid w:val="00462564"/>
    <w:rsid w:val="00462AAE"/>
    <w:rsid w:val="00463404"/>
    <w:rsid w:val="00463C10"/>
    <w:rsid w:val="00470350"/>
    <w:rsid w:val="00472596"/>
    <w:rsid w:val="00474ACC"/>
    <w:rsid w:val="00476309"/>
    <w:rsid w:val="00477A56"/>
    <w:rsid w:val="004803CA"/>
    <w:rsid w:val="004814EF"/>
    <w:rsid w:val="00482AA0"/>
    <w:rsid w:val="0048396A"/>
    <w:rsid w:val="00484807"/>
    <w:rsid w:val="00484FB4"/>
    <w:rsid w:val="004856A7"/>
    <w:rsid w:val="00485D6E"/>
    <w:rsid w:val="00486309"/>
    <w:rsid w:val="004905A7"/>
    <w:rsid w:val="004921E9"/>
    <w:rsid w:val="00494EAB"/>
    <w:rsid w:val="004959B6"/>
    <w:rsid w:val="004A068E"/>
    <w:rsid w:val="004A3160"/>
    <w:rsid w:val="004A41AC"/>
    <w:rsid w:val="004A6C6D"/>
    <w:rsid w:val="004B0A99"/>
    <w:rsid w:val="004B0E8A"/>
    <w:rsid w:val="004B39AD"/>
    <w:rsid w:val="004B3FBF"/>
    <w:rsid w:val="004B4DB5"/>
    <w:rsid w:val="004B68FA"/>
    <w:rsid w:val="004C0500"/>
    <w:rsid w:val="004C0685"/>
    <w:rsid w:val="004C4438"/>
    <w:rsid w:val="004C607A"/>
    <w:rsid w:val="004C6244"/>
    <w:rsid w:val="004C6C1C"/>
    <w:rsid w:val="004C71D9"/>
    <w:rsid w:val="004C75BF"/>
    <w:rsid w:val="004C7738"/>
    <w:rsid w:val="004C7C42"/>
    <w:rsid w:val="004C7E3E"/>
    <w:rsid w:val="004C7E3F"/>
    <w:rsid w:val="004D05F9"/>
    <w:rsid w:val="004D1AB6"/>
    <w:rsid w:val="004D2029"/>
    <w:rsid w:val="004D266A"/>
    <w:rsid w:val="004D35D8"/>
    <w:rsid w:val="004D4D7C"/>
    <w:rsid w:val="004D5527"/>
    <w:rsid w:val="004D7CC2"/>
    <w:rsid w:val="004E2B40"/>
    <w:rsid w:val="004E3A67"/>
    <w:rsid w:val="004E4581"/>
    <w:rsid w:val="004E6082"/>
    <w:rsid w:val="004E6B9E"/>
    <w:rsid w:val="004E7F57"/>
    <w:rsid w:val="004F2C57"/>
    <w:rsid w:val="004F3238"/>
    <w:rsid w:val="004F33D8"/>
    <w:rsid w:val="004F3D72"/>
    <w:rsid w:val="004F5A27"/>
    <w:rsid w:val="0050085A"/>
    <w:rsid w:val="00501E19"/>
    <w:rsid w:val="005046D7"/>
    <w:rsid w:val="00505BC3"/>
    <w:rsid w:val="00505D76"/>
    <w:rsid w:val="00506A66"/>
    <w:rsid w:val="00510C68"/>
    <w:rsid w:val="00511B82"/>
    <w:rsid w:val="005146EA"/>
    <w:rsid w:val="00520B07"/>
    <w:rsid w:val="00521216"/>
    <w:rsid w:val="0052135A"/>
    <w:rsid w:val="005227E0"/>
    <w:rsid w:val="0052285A"/>
    <w:rsid w:val="005235AF"/>
    <w:rsid w:val="00524418"/>
    <w:rsid w:val="00524427"/>
    <w:rsid w:val="00524A28"/>
    <w:rsid w:val="00524F38"/>
    <w:rsid w:val="00526932"/>
    <w:rsid w:val="00526C46"/>
    <w:rsid w:val="00530588"/>
    <w:rsid w:val="00530F5B"/>
    <w:rsid w:val="005319A2"/>
    <w:rsid w:val="00532526"/>
    <w:rsid w:val="00536F4F"/>
    <w:rsid w:val="005426D3"/>
    <w:rsid w:val="005432AE"/>
    <w:rsid w:val="0054527F"/>
    <w:rsid w:val="0054553B"/>
    <w:rsid w:val="00545922"/>
    <w:rsid w:val="00547258"/>
    <w:rsid w:val="00547B01"/>
    <w:rsid w:val="005509CE"/>
    <w:rsid w:val="005517EA"/>
    <w:rsid w:val="005520B9"/>
    <w:rsid w:val="00553098"/>
    <w:rsid w:val="005551DA"/>
    <w:rsid w:val="0055660F"/>
    <w:rsid w:val="00556D52"/>
    <w:rsid w:val="00560224"/>
    <w:rsid w:val="00560869"/>
    <w:rsid w:val="005616E2"/>
    <w:rsid w:val="00561E79"/>
    <w:rsid w:val="00562FA5"/>
    <w:rsid w:val="00565101"/>
    <w:rsid w:val="005655D6"/>
    <w:rsid w:val="005657BE"/>
    <w:rsid w:val="0057087F"/>
    <w:rsid w:val="00572474"/>
    <w:rsid w:val="0057488E"/>
    <w:rsid w:val="00575019"/>
    <w:rsid w:val="0058047C"/>
    <w:rsid w:val="005805FE"/>
    <w:rsid w:val="00580ABC"/>
    <w:rsid w:val="00581183"/>
    <w:rsid w:val="005811A5"/>
    <w:rsid w:val="00581C9F"/>
    <w:rsid w:val="00581F3D"/>
    <w:rsid w:val="00583FFE"/>
    <w:rsid w:val="00585387"/>
    <w:rsid w:val="00586A6C"/>
    <w:rsid w:val="00586FBF"/>
    <w:rsid w:val="00587A23"/>
    <w:rsid w:val="005919B3"/>
    <w:rsid w:val="005926A6"/>
    <w:rsid w:val="00593465"/>
    <w:rsid w:val="00593735"/>
    <w:rsid w:val="00594A6D"/>
    <w:rsid w:val="00595B94"/>
    <w:rsid w:val="0059626A"/>
    <w:rsid w:val="00597C9D"/>
    <w:rsid w:val="005A02AE"/>
    <w:rsid w:val="005A0C55"/>
    <w:rsid w:val="005A1736"/>
    <w:rsid w:val="005A3ADB"/>
    <w:rsid w:val="005A4B0F"/>
    <w:rsid w:val="005A5629"/>
    <w:rsid w:val="005A5D03"/>
    <w:rsid w:val="005A68A3"/>
    <w:rsid w:val="005A6F6E"/>
    <w:rsid w:val="005B0B21"/>
    <w:rsid w:val="005B0D27"/>
    <w:rsid w:val="005B2137"/>
    <w:rsid w:val="005B38F5"/>
    <w:rsid w:val="005B39D7"/>
    <w:rsid w:val="005B3CE5"/>
    <w:rsid w:val="005B456D"/>
    <w:rsid w:val="005B5354"/>
    <w:rsid w:val="005B5EFD"/>
    <w:rsid w:val="005B75BF"/>
    <w:rsid w:val="005B78D0"/>
    <w:rsid w:val="005C1489"/>
    <w:rsid w:val="005C243E"/>
    <w:rsid w:val="005C31A7"/>
    <w:rsid w:val="005C32CF"/>
    <w:rsid w:val="005C49ED"/>
    <w:rsid w:val="005C5C9B"/>
    <w:rsid w:val="005C6D04"/>
    <w:rsid w:val="005C7B3B"/>
    <w:rsid w:val="005D0B82"/>
    <w:rsid w:val="005D11FA"/>
    <w:rsid w:val="005D3C0E"/>
    <w:rsid w:val="005D4A5D"/>
    <w:rsid w:val="005D579B"/>
    <w:rsid w:val="005D5C9B"/>
    <w:rsid w:val="005D7D1B"/>
    <w:rsid w:val="005E0067"/>
    <w:rsid w:val="005E14C8"/>
    <w:rsid w:val="005E1AE5"/>
    <w:rsid w:val="005E201F"/>
    <w:rsid w:val="005E2531"/>
    <w:rsid w:val="005E2808"/>
    <w:rsid w:val="005E32CC"/>
    <w:rsid w:val="005E3617"/>
    <w:rsid w:val="005E3CF3"/>
    <w:rsid w:val="005E4754"/>
    <w:rsid w:val="005E4D20"/>
    <w:rsid w:val="005F3FA7"/>
    <w:rsid w:val="005F4B2C"/>
    <w:rsid w:val="006008D9"/>
    <w:rsid w:val="00601432"/>
    <w:rsid w:val="006043D2"/>
    <w:rsid w:val="00604F62"/>
    <w:rsid w:val="00605297"/>
    <w:rsid w:val="00606EF3"/>
    <w:rsid w:val="00610265"/>
    <w:rsid w:val="0061068D"/>
    <w:rsid w:val="00610EA8"/>
    <w:rsid w:val="00611507"/>
    <w:rsid w:val="00611B77"/>
    <w:rsid w:val="0061233D"/>
    <w:rsid w:val="00612DE2"/>
    <w:rsid w:val="006131EB"/>
    <w:rsid w:val="00613A32"/>
    <w:rsid w:val="00613B93"/>
    <w:rsid w:val="0061482A"/>
    <w:rsid w:val="00614A10"/>
    <w:rsid w:val="006151EF"/>
    <w:rsid w:val="00615F35"/>
    <w:rsid w:val="00616868"/>
    <w:rsid w:val="00616F2C"/>
    <w:rsid w:val="00617BEE"/>
    <w:rsid w:val="006205CB"/>
    <w:rsid w:val="006231F2"/>
    <w:rsid w:val="00623488"/>
    <w:rsid w:val="0062383A"/>
    <w:rsid w:val="00626A9C"/>
    <w:rsid w:val="00627F30"/>
    <w:rsid w:val="006301CB"/>
    <w:rsid w:val="006317B4"/>
    <w:rsid w:val="006317B7"/>
    <w:rsid w:val="00632283"/>
    <w:rsid w:val="0063461E"/>
    <w:rsid w:val="00634D31"/>
    <w:rsid w:val="0063573A"/>
    <w:rsid w:val="00635A26"/>
    <w:rsid w:val="00635B90"/>
    <w:rsid w:val="0063638A"/>
    <w:rsid w:val="00636878"/>
    <w:rsid w:val="006402DB"/>
    <w:rsid w:val="00640344"/>
    <w:rsid w:val="00643DE7"/>
    <w:rsid w:val="00644BB6"/>
    <w:rsid w:val="00646571"/>
    <w:rsid w:val="00646856"/>
    <w:rsid w:val="00650C9D"/>
    <w:rsid w:val="006518B2"/>
    <w:rsid w:val="00651B47"/>
    <w:rsid w:val="00651BDC"/>
    <w:rsid w:val="00651CD2"/>
    <w:rsid w:val="00652D94"/>
    <w:rsid w:val="00655BB5"/>
    <w:rsid w:val="00655EA4"/>
    <w:rsid w:val="00657446"/>
    <w:rsid w:val="00657A3E"/>
    <w:rsid w:val="00657E06"/>
    <w:rsid w:val="00657FBC"/>
    <w:rsid w:val="00660E10"/>
    <w:rsid w:val="00661E87"/>
    <w:rsid w:val="00662CA7"/>
    <w:rsid w:val="00663B18"/>
    <w:rsid w:val="006658ED"/>
    <w:rsid w:val="00665D6D"/>
    <w:rsid w:val="0066611E"/>
    <w:rsid w:val="0066619D"/>
    <w:rsid w:val="00670A51"/>
    <w:rsid w:val="0067160F"/>
    <w:rsid w:val="00671908"/>
    <w:rsid w:val="00671930"/>
    <w:rsid w:val="00671ED9"/>
    <w:rsid w:val="006737D1"/>
    <w:rsid w:val="00674593"/>
    <w:rsid w:val="00674DB5"/>
    <w:rsid w:val="0067672C"/>
    <w:rsid w:val="006805BB"/>
    <w:rsid w:val="00680FB7"/>
    <w:rsid w:val="00683857"/>
    <w:rsid w:val="00683D74"/>
    <w:rsid w:val="00683EF1"/>
    <w:rsid w:val="00684D72"/>
    <w:rsid w:val="00684D97"/>
    <w:rsid w:val="0069061E"/>
    <w:rsid w:val="006921E7"/>
    <w:rsid w:val="00692994"/>
    <w:rsid w:val="00693C8E"/>
    <w:rsid w:val="00694C4C"/>
    <w:rsid w:val="00695687"/>
    <w:rsid w:val="006956B1"/>
    <w:rsid w:val="00695935"/>
    <w:rsid w:val="0069609B"/>
    <w:rsid w:val="0069677B"/>
    <w:rsid w:val="0069762B"/>
    <w:rsid w:val="006A3CF9"/>
    <w:rsid w:val="006A5559"/>
    <w:rsid w:val="006A5F31"/>
    <w:rsid w:val="006A6FE1"/>
    <w:rsid w:val="006B0628"/>
    <w:rsid w:val="006B0FA4"/>
    <w:rsid w:val="006B1B23"/>
    <w:rsid w:val="006B4278"/>
    <w:rsid w:val="006B4DCA"/>
    <w:rsid w:val="006B4FDF"/>
    <w:rsid w:val="006B5485"/>
    <w:rsid w:val="006B5D0F"/>
    <w:rsid w:val="006B6298"/>
    <w:rsid w:val="006B66B5"/>
    <w:rsid w:val="006C1061"/>
    <w:rsid w:val="006C204A"/>
    <w:rsid w:val="006C56D2"/>
    <w:rsid w:val="006D0643"/>
    <w:rsid w:val="006D1C63"/>
    <w:rsid w:val="006D2D2E"/>
    <w:rsid w:val="006D3C46"/>
    <w:rsid w:val="006D5192"/>
    <w:rsid w:val="006D6627"/>
    <w:rsid w:val="006D7752"/>
    <w:rsid w:val="006D7BD9"/>
    <w:rsid w:val="006E0E05"/>
    <w:rsid w:val="006E2970"/>
    <w:rsid w:val="006E475B"/>
    <w:rsid w:val="006E492C"/>
    <w:rsid w:val="006E4E4D"/>
    <w:rsid w:val="006E57F3"/>
    <w:rsid w:val="006E5E49"/>
    <w:rsid w:val="006E7ADC"/>
    <w:rsid w:val="006F123D"/>
    <w:rsid w:val="006F223B"/>
    <w:rsid w:val="006F3B55"/>
    <w:rsid w:val="00701437"/>
    <w:rsid w:val="0070213E"/>
    <w:rsid w:val="00702392"/>
    <w:rsid w:val="007036A3"/>
    <w:rsid w:val="0070411A"/>
    <w:rsid w:val="00705C62"/>
    <w:rsid w:val="007074ED"/>
    <w:rsid w:val="00707A72"/>
    <w:rsid w:val="00707E87"/>
    <w:rsid w:val="00712E6A"/>
    <w:rsid w:val="00714267"/>
    <w:rsid w:val="007167F8"/>
    <w:rsid w:val="007179C1"/>
    <w:rsid w:val="00717C36"/>
    <w:rsid w:val="007216F7"/>
    <w:rsid w:val="007218C2"/>
    <w:rsid w:val="007222EA"/>
    <w:rsid w:val="0072559F"/>
    <w:rsid w:val="007271AE"/>
    <w:rsid w:val="00730B4C"/>
    <w:rsid w:val="00731646"/>
    <w:rsid w:val="0073186A"/>
    <w:rsid w:val="0073215F"/>
    <w:rsid w:val="00732A91"/>
    <w:rsid w:val="00732C74"/>
    <w:rsid w:val="00733DBA"/>
    <w:rsid w:val="00735050"/>
    <w:rsid w:val="00737DE4"/>
    <w:rsid w:val="0074087B"/>
    <w:rsid w:val="0074207F"/>
    <w:rsid w:val="00743F02"/>
    <w:rsid w:val="00745EF9"/>
    <w:rsid w:val="00747265"/>
    <w:rsid w:val="00751618"/>
    <w:rsid w:val="00751F2F"/>
    <w:rsid w:val="00757BFE"/>
    <w:rsid w:val="00762F27"/>
    <w:rsid w:val="00764569"/>
    <w:rsid w:val="00767389"/>
    <w:rsid w:val="00771539"/>
    <w:rsid w:val="00771798"/>
    <w:rsid w:val="00773916"/>
    <w:rsid w:val="0077400D"/>
    <w:rsid w:val="007770D8"/>
    <w:rsid w:val="00780E3C"/>
    <w:rsid w:val="00781A90"/>
    <w:rsid w:val="00782D45"/>
    <w:rsid w:val="0078512A"/>
    <w:rsid w:val="00790568"/>
    <w:rsid w:val="00790815"/>
    <w:rsid w:val="00790F68"/>
    <w:rsid w:val="00792A57"/>
    <w:rsid w:val="007943DA"/>
    <w:rsid w:val="007946EF"/>
    <w:rsid w:val="007960EB"/>
    <w:rsid w:val="007A009E"/>
    <w:rsid w:val="007A039E"/>
    <w:rsid w:val="007A33B6"/>
    <w:rsid w:val="007A33D8"/>
    <w:rsid w:val="007A3842"/>
    <w:rsid w:val="007A5158"/>
    <w:rsid w:val="007A73DF"/>
    <w:rsid w:val="007B2C41"/>
    <w:rsid w:val="007B2C75"/>
    <w:rsid w:val="007B2ED1"/>
    <w:rsid w:val="007B34F3"/>
    <w:rsid w:val="007B41CF"/>
    <w:rsid w:val="007B54BB"/>
    <w:rsid w:val="007B7B9D"/>
    <w:rsid w:val="007C093F"/>
    <w:rsid w:val="007C3652"/>
    <w:rsid w:val="007C39EA"/>
    <w:rsid w:val="007C3DC2"/>
    <w:rsid w:val="007C4716"/>
    <w:rsid w:val="007C4DE4"/>
    <w:rsid w:val="007C61AB"/>
    <w:rsid w:val="007C6624"/>
    <w:rsid w:val="007C6C87"/>
    <w:rsid w:val="007D0BC9"/>
    <w:rsid w:val="007D0FAA"/>
    <w:rsid w:val="007D1C45"/>
    <w:rsid w:val="007D3656"/>
    <w:rsid w:val="007D5591"/>
    <w:rsid w:val="007D5B3D"/>
    <w:rsid w:val="007D62E3"/>
    <w:rsid w:val="007E0F23"/>
    <w:rsid w:val="007E0F65"/>
    <w:rsid w:val="007E204C"/>
    <w:rsid w:val="007E3747"/>
    <w:rsid w:val="007E3F0D"/>
    <w:rsid w:val="007E49A2"/>
    <w:rsid w:val="007E4C09"/>
    <w:rsid w:val="007E648A"/>
    <w:rsid w:val="007E7E3D"/>
    <w:rsid w:val="007F06C2"/>
    <w:rsid w:val="007F08E8"/>
    <w:rsid w:val="007F0E30"/>
    <w:rsid w:val="007F2229"/>
    <w:rsid w:val="007F3AFE"/>
    <w:rsid w:val="007F6BC8"/>
    <w:rsid w:val="00800C84"/>
    <w:rsid w:val="00801156"/>
    <w:rsid w:val="00801B49"/>
    <w:rsid w:val="008025E7"/>
    <w:rsid w:val="00804AAD"/>
    <w:rsid w:val="00804B37"/>
    <w:rsid w:val="00805210"/>
    <w:rsid w:val="008056C7"/>
    <w:rsid w:val="0080593A"/>
    <w:rsid w:val="00806515"/>
    <w:rsid w:val="0080661B"/>
    <w:rsid w:val="008107E1"/>
    <w:rsid w:val="0081259F"/>
    <w:rsid w:val="008125CF"/>
    <w:rsid w:val="00812622"/>
    <w:rsid w:val="00816708"/>
    <w:rsid w:val="008170B0"/>
    <w:rsid w:val="00821722"/>
    <w:rsid w:val="00822040"/>
    <w:rsid w:val="0082233F"/>
    <w:rsid w:val="008237DC"/>
    <w:rsid w:val="00824D2F"/>
    <w:rsid w:val="00826322"/>
    <w:rsid w:val="00826439"/>
    <w:rsid w:val="00826C59"/>
    <w:rsid w:val="0082727A"/>
    <w:rsid w:val="00827798"/>
    <w:rsid w:val="00827A35"/>
    <w:rsid w:val="00830458"/>
    <w:rsid w:val="00831359"/>
    <w:rsid w:val="00832808"/>
    <w:rsid w:val="00833038"/>
    <w:rsid w:val="00833710"/>
    <w:rsid w:val="00833A8B"/>
    <w:rsid w:val="0083522F"/>
    <w:rsid w:val="00835AC7"/>
    <w:rsid w:val="0083741C"/>
    <w:rsid w:val="008421C2"/>
    <w:rsid w:val="00844FD9"/>
    <w:rsid w:val="008458E1"/>
    <w:rsid w:val="00846347"/>
    <w:rsid w:val="00846593"/>
    <w:rsid w:val="008474AF"/>
    <w:rsid w:val="00850246"/>
    <w:rsid w:val="008505E1"/>
    <w:rsid w:val="00851086"/>
    <w:rsid w:val="00851A45"/>
    <w:rsid w:val="00853A13"/>
    <w:rsid w:val="00853DBB"/>
    <w:rsid w:val="008554E9"/>
    <w:rsid w:val="00860FC9"/>
    <w:rsid w:val="00862E5B"/>
    <w:rsid w:val="00866F64"/>
    <w:rsid w:val="00871496"/>
    <w:rsid w:val="00872DA9"/>
    <w:rsid w:val="00873A84"/>
    <w:rsid w:val="00873BDE"/>
    <w:rsid w:val="00874399"/>
    <w:rsid w:val="008756AA"/>
    <w:rsid w:val="0088202E"/>
    <w:rsid w:val="00883996"/>
    <w:rsid w:val="008852C6"/>
    <w:rsid w:val="008865FD"/>
    <w:rsid w:val="00886F36"/>
    <w:rsid w:val="00887DDB"/>
    <w:rsid w:val="00891879"/>
    <w:rsid w:val="00894552"/>
    <w:rsid w:val="00896432"/>
    <w:rsid w:val="0089694B"/>
    <w:rsid w:val="00897A4D"/>
    <w:rsid w:val="008A0346"/>
    <w:rsid w:val="008A0611"/>
    <w:rsid w:val="008A2994"/>
    <w:rsid w:val="008A3C1F"/>
    <w:rsid w:val="008A3CCB"/>
    <w:rsid w:val="008A727A"/>
    <w:rsid w:val="008A7FA5"/>
    <w:rsid w:val="008B3518"/>
    <w:rsid w:val="008B3FE2"/>
    <w:rsid w:val="008B465C"/>
    <w:rsid w:val="008B49FC"/>
    <w:rsid w:val="008B4EB2"/>
    <w:rsid w:val="008B5150"/>
    <w:rsid w:val="008B6903"/>
    <w:rsid w:val="008B78B4"/>
    <w:rsid w:val="008C0D49"/>
    <w:rsid w:val="008C1BB9"/>
    <w:rsid w:val="008C1D98"/>
    <w:rsid w:val="008C271C"/>
    <w:rsid w:val="008C323D"/>
    <w:rsid w:val="008C4D6A"/>
    <w:rsid w:val="008C62C7"/>
    <w:rsid w:val="008C736F"/>
    <w:rsid w:val="008C7D8A"/>
    <w:rsid w:val="008D0676"/>
    <w:rsid w:val="008D30FE"/>
    <w:rsid w:val="008D37D9"/>
    <w:rsid w:val="008D5ACF"/>
    <w:rsid w:val="008D61E8"/>
    <w:rsid w:val="008E0A89"/>
    <w:rsid w:val="008E1C53"/>
    <w:rsid w:val="008E251B"/>
    <w:rsid w:val="008E2805"/>
    <w:rsid w:val="008E4AD8"/>
    <w:rsid w:val="008E63AA"/>
    <w:rsid w:val="008F2173"/>
    <w:rsid w:val="008F250F"/>
    <w:rsid w:val="008F3F67"/>
    <w:rsid w:val="008F5E98"/>
    <w:rsid w:val="008F6CF9"/>
    <w:rsid w:val="008F6DCA"/>
    <w:rsid w:val="0090021D"/>
    <w:rsid w:val="009004A9"/>
    <w:rsid w:val="00900857"/>
    <w:rsid w:val="00901566"/>
    <w:rsid w:val="00902579"/>
    <w:rsid w:val="00906706"/>
    <w:rsid w:val="009068D0"/>
    <w:rsid w:val="00906917"/>
    <w:rsid w:val="00910490"/>
    <w:rsid w:val="0091127D"/>
    <w:rsid w:val="00912A3B"/>
    <w:rsid w:val="009151FB"/>
    <w:rsid w:val="00917ACD"/>
    <w:rsid w:val="00917B14"/>
    <w:rsid w:val="00917CF5"/>
    <w:rsid w:val="00920D9C"/>
    <w:rsid w:val="00920EB5"/>
    <w:rsid w:val="00920F4F"/>
    <w:rsid w:val="00921D6C"/>
    <w:rsid w:val="00921FC0"/>
    <w:rsid w:val="00922079"/>
    <w:rsid w:val="00922D28"/>
    <w:rsid w:val="009238C2"/>
    <w:rsid w:val="00924727"/>
    <w:rsid w:val="00925EF7"/>
    <w:rsid w:val="009268A5"/>
    <w:rsid w:val="00926AAC"/>
    <w:rsid w:val="00927D06"/>
    <w:rsid w:val="0093027A"/>
    <w:rsid w:val="00930523"/>
    <w:rsid w:val="00932354"/>
    <w:rsid w:val="00934350"/>
    <w:rsid w:val="009363A7"/>
    <w:rsid w:val="00937103"/>
    <w:rsid w:val="00937A6C"/>
    <w:rsid w:val="00941C71"/>
    <w:rsid w:val="009423A5"/>
    <w:rsid w:val="00944286"/>
    <w:rsid w:val="009513CA"/>
    <w:rsid w:val="00951BE1"/>
    <w:rsid w:val="00951F0F"/>
    <w:rsid w:val="00952AAF"/>
    <w:rsid w:val="00953050"/>
    <w:rsid w:val="00953D3E"/>
    <w:rsid w:val="00953EFC"/>
    <w:rsid w:val="0095526D"/>
    <w:rsid w:val="009561C6"/>
    <w:rsid w:val="00956F3D"/>
    <w:rsid w:val="00957246"/>
    <w:rsid w:val="00957620"/>
    <w:rsid w:val="0095779B"/>
    <w:rsid w:val="0096208A"/>
    <w:rsid w:val="00963146"/>
    <w:rsid w:val="00964883"/>
    <w:rsid w:val="00967EEB"/>
    <w:rsid w:val="00974385"/>
    <w:rsid w:val="009746FA"/>
    <w:rsid w:val="00974D95"/>
    <w:rsid w:val="00975CEF"/>
    <w:rsid w:val="00975E9B"/>
    <w:rsid w:val="009772F6"/>
    <w:rsid w:val="009774AF"/>
    <w:rsid w:val="009779E1"/>
    <w:rsid w:val="00980903"/>
    <w:rsid w:val="009811EA"/>
    <w:rsid w:val="00983B7C"/>
    <w:rsid w:val="00987D61"/>
    <w:rsid w:val="00992D0E"/>
    <w:rsid w:val="009941D9"/>
    <w:rsid w:val="00995AD7"/>
    <w:rsid w:val="009966ED"/>
    <w:rsid w:val="00996F7D"/>
    <w:rsid w:val="009A00BB"/>
    <w:rsid w:val="009A210A"/>
    <w:rsid w:val="009A3F90"/>
    <w:rsid w:val="009A4E17"/>
    <w:rsid w:val="009A50A7"/>
    <w:rsid w:val="009A5148"/>
    <w:rsid w:val="009A65F3"/>
    <w:rsid w:val="009A65F6"/>
    <w:rsid w:val="009B04CC"/>
    <w:rsid w:val="009B1BED"/>
    <w:rsid w:val="009B301D"/>
    <w:rsid w:val="009B3643"/>
    <w:rsid w:val="009B3BBD"/>
    <w:rsid w:val="009B5AA1"/>
    <w:rsid w:val="009B6EEF"/>
    <w:rsid w:val="009C2DB7"/>
    <w:rsid w:val="009C3436"/>
    <w:rsid w:val="009C4882"/>
    <w:rsid w:val="009C4DE8"/>
    <w:rsid w:val="009C64D1"/>
    <w:rsid w:val="009D019A"/>
    <w:rsid w:val="009D389C"/>
    <w:rsid w:val="009E013B"/>
    <w:rsid w:val="009E1490"/>
    <w:rsid w:val="009E2F9D"/>
    <w:rsid w:val="009E64DF"/>
    <w:rsid w:val="009E70FA"/>
    <w:rsid w:val="009F0126"/>
    <w:rsid w:val="009F0D46"/>
    <w:rsid w:val="009F1C3A"/>
    <w:rsid w:val="009F1C40"/>
    <w:rsid w:val="009F27EA"/>
    <w:rsid w:val="009F2A69"/>
    <w:rsid w:val="009F30F8"/>
    <w:rsid w:val="009F3D01"/>
    <w:rsid w:val="009F41F2"/>
    <w:rsid w:val="009F543C"/>
    <w:rsid w:val="009F713F"/>
    <w:rsid w:val="00A000D9"/>
    <w:rsid w:val="00A006F0"/>
    <w:rsid w:val="00A056EE"/>
    <w:rsid w:val="00A0699C"/>
    <w:rsid w:val="00A06E85"/>
    <w:rsid w:val="00A10B8D"/>
    <w:rsid w:val="00A10DB5"/>
    <w:rsid w:val="00A123A2"/>
    <w:rsid w:val="00A152CD"/>
    <w:rsid w:val="00A22D04"/>
    <w:rsid w:val="00A2333C"/>
    <w:rsid w:val="00A233C3"/>
    <w:rsid w:val="00A257D9"/>
    <w:rsid w:val="00A27EE1"/>
    <w:rsid w:val="00A27FF6"/>
    <w:rsid w:val="00A31D86"/>
    <w:rsid w:val="00A324C3"/>
    <w:rsid w:val="00A32FF4"/>
    <w:rsid w:val="00A338FA"/>
    <w:rsid w:val="00A34ECB"/>
    <w:rsid w:val="00A372BE"/>
    <w:rsid w:val="00A4108D"/>
    <w:rsid w:val="00A442EB"/>
    <w:rsid w:val="00A443BE"/>
    <w:rsid w:val="00A44963"/>
    <w:rsid w:val="00A509E2"/>
    <w:rsid w:val="00A52483"/>
    <w:rsid w:val="00A5535F"/>
    <w:rsid w:val="00A5550B"/>
    <w:rsid w:val="00A6509A"/>
    <w:rsid w:val="00A67E9E"/>
    <w:rsid w:val="00A7212F"/>
    <w:rsid w:val="00A736E5"/>
    <w:rsid w:val="00A73956"/>
    <w:rsid w:val="00A739AD"/>
    <w:rsid w:val="00A749CF"/>
    <w:rsid w:val="00A74AD0"/>
    <w:rsid w:val="00A80378"/>
    <w:rsid w:val="00A80ED6"/>
    <w:rsid w:val="00A8119C"/>
    <w:rsid w:val="00A8329A"/>
    <w:rsid w:val="00A83377"/>
    <w:rsid w:val="00A84CCC"/>
    <w:rsid w:val="00A84E5F"/>
    <w:rsid w:val="00A85389"/>
    <w:rsid w:val="00A87217"/>
    <w:rsid w:val="00A90659"/>
    <w:rsid w:val="00A91C1C"/>
    <w:rsid w:val="00A93195"/>
    <w:rsid w:val="00A9461D"/>
    <w:rsid w:val="00A94FD7"/>
    <w:rsid w:val="00A95FB4"/>
    <w:rsid w:val="00A96E0E"/>
    <w:rsid w:val="00A97A33"/>
    <w:rsid w:val="00AA050B"/>
    <w:rsid w:val="00AA1F73"/>
    <w:rsid w:val="00AA2919"/>
    <w:rsid w:val="00AA58B9"/>
    <w:rsid w:val="00AA5DF0"/>
    <w:rsid w:val="00AA5E28"/>
    <w:rsid w:val="00AB062B"/>
    <w:rsid w:val="00AB2587"/>
    <w:rsid w:val="00AB2C77"/>
    <w:rsid w:val="00AB31A0"/>
    <w:rsid w:val="00AB34C6"/>
    <w:rsid w:val="00AB4D09"/>
    <w:rsid w:val="00AB5697"/>
    <w:rsid w:val="00AB6720"/>
    <w:rsid w:val="00AB6777"/>
    <w:rsid w:val="00AB6A42"/>
    <w:rsid w:val="00AB7FE4"/>
    <w:rsid w:val="00AC0753"/>
    <w:rsid w:val="00AC10F1"/>
    <w:rsid w:val="00AC3A85"/>
    <w:rsid w:val="00AC3CE5"/>
    <w:rsid w:val="00AC43A8"/>
    <w:rsid w:val="00AC459E"/>
    <w:rsid w:val="00AC5573"/>
    <w:rsid w:val="00AC55C9"/>
    <w:rsid w:val="00AC55D0"/>
    <w:rsid w:val="00AD1021"/>
    <w:rsid w:val="00AD38FF"/>
    <w:rsid w:val="00AD3A33"/>
    <w:rsid w:val="00AD40D0"/>
    <w:rsid w:val="00AD555B"/>
    <w:rsid w:val="00AD68F1"/>
    <w:rsid w:val="00AD6F5C"/>
    <w:rsid w:val="00AD7AC5"/>
    <w:rsid w:val="00AE1D4F"/>
    <w:rsid w:val="00AE2032"/>
    <w:rsid w:val="00AE25A4"/>
    <w:rsid w:val="00AE51C9"/>
    <w:rsid w:val="00AE5386"/>
    <w:rsid w:val="00AE5B82"/>
    <w:rsid w:val="00AF0B36"/>
    <w:rsid w:val="00AF2877"/>
    <w:rsid w:val="00AF28C9"/>
    <w:rsid w:val="00AF4D47"/>
    <w:rsid w:val="00AF5BD7"/>
    <w:rsid w:val="00AF63FB"/>
    <w:rsid w:val="00AF7F68"/>
    <w:rsid w:val="00B00A48"/>
    <w:rsid w:val="00B00C56"/>
    <w:rsid w:val="00B0312D"/>
    <w:rsid w:val="00B06C4F"/>
    <w:rsid w:val="00B11CE8"/>
    <w:rsid w:val="00B1299F"/>
    <w:rsid w:val="00B211EE"/>
    <w:rsid w:val="00B2152E"/>
    <w:rsid w:val="00B2265F"/>
    <w:rsid w:val="00B22AE8"/>
    <w:rsid w:val="00B22CE7"/>
    <w:rsid w:val="00B22F80"/>
    <w:rsid w:val="00B236A3"/>
    <w:rsid w:val="00B2377A"/>
    <w:rsid w:val="00B23A3C"/>
    <w:rsid w:val="00B26E34"/>
    <w:rsid w:val="00B27105"/>
    <w:rsid w:val="00B27B07"/>
    <w:rsid w:val="00B322B9"/>
    <w:rsid w:val="00B34109"/>
    <w:rsid w:val="00B35FA7"/>
    <w:rsid w:val="00B363D8"/>
    <w:rsid w:val="00B36CF1"/>
    <w:rsid w:val="00B3794C"/>
    <w:rsid w:val="00B37A65"/>
    <w:rsid w:val="00B37E6E"/>
    <w:rsid w:val="00B42241"/>
    <w:rsid w:val="00B4416A"/>
    <w:rsid w:val="00B4597E"/>
    <w:rsid w:val="00B47338"/>
    <w:rsid w:val="00B523AB"/>
    <w:rsid w:val="00B562B5"/>
    <w:rsid w:val="00B62B0A"/>
    <w:rsid w:val="00B630BD"/>
    <w:rsid w:val="00B63813"/>
    <w:rsid w:val="00B65E46"/>
    <w:rsid w:val="00B670A4"/>
    <w:rsid w:val="00B67B80"/>
    <w:rsid w:val="00B710C3"/>
    <w:rsid w:val="00B716AB"/>
    <w:rsid w:val="00B728A7"/>
    <w:rsid w:val="00B73CF7"/>
    <w:rsid w:val="00B76D87"/>
    <w:rsid w:val="00B770B4"/>
    <w:rsid w:val="00B80290"/>
    <w:rsid w:val="00B8270C"/>
    <w:rsid w:val="00B83199"/>
    <w:rsid w:val="00B83920"/>
    <w:rsid w:val="00B84B94"/>
    <w:rsid w:val="00B8506B"/>
    <w:rsid w:val="00B909BB"/>
    <w:rsid w:val="00B90D62"/>
    <w:rsid w:val="00B921E3"/>
    <w:rsid w:val="00B92E0F"/>
    <w:rsid w:val="00B931B0"/>
    <w:rsid w:val="00B955AF"/>
    <w:rsid w:val="00B974C1"/>
    <w:rsid w:val="00BA002E"/>
    <w:rsid w:val="00BA10DD"/>
    <w:rsid w:val="00BA149E"/>
    <w:rsid w:val="00BA2B9F"/>
    <w:rsid w:val="00BA5C0B"/>
    <w:rsid w:val="00BA73D4"/>
    <w:rsid w:val="00BB06D4"/>
    <w:rsid w:val="00BB3FF1"/>
    <w:rsid w:val="00BB402F"/>
    <w:rsid w:val="00BB5AE7"/>
    <w:rsid w:val="00BB5E5C"/>
    <w:rsid w:val="00BB69EA"/>
    <w:rsid w:val="00BC0A50"/>
    <w:rsid w:val="00BC0C31"/>
    <w:rsid w:val="00BC106A"/>
    <w:rsid w:val="00BC1B09"/>
    <w:rsid w:val="00BC3034"/>
    <w:rsid w:val="00BC744A"/>
    <w:rsid w:val="00BC75E5"/>
    <w:rsid w:val="00BC7A4B"/>
    <w:rsid w:val="00BD136A"/>
    <w:rsid w:val="00BD2567"/>
    <w:rsid w:val="00BD2E26"/>
    <w:rsid w:val="00BD3A87"/>
    <w:rsid w:val="00BD56A0"/>
    <w:rsid w:val="00BD6552"/>
    <w:rsid w:val="00BE3A04"/>
    <w:rsid w:val="00BE6F33"/>
    <w:rsid w:val="00BF17D6"/>
    <w:rsid w:val="00BF370B"/>
    <w:rsid w:val="00BF56A4"/>
    <w:rsid w:val="00BF6E54"/>
    <w:rsid w:val="00BF7107"/>
    <w:rsid w:val="00C037DC"/>
    <w:rsid w:val="00C04D0E"/>
    <w:rsid w:val="00C0525B"/>
    <w:rsid w:val="00C055B4"/>
    <w:rsid w:val="00C05CB8"/>
    <w:rsid w:val="00C06A8E"/>
    <w:rsid w:val="00C10343"/>
    <w:rsid w:val="00C10794"/>
    <w:rsid w:val="00C11047"/>
    <w:rsid w:val="00C113CF"/>
    <w:rsid w:val="00C11CA6"/>
    <w:rsid w:val="00C124CD"/>
    <w:rsid w:val="00C12DC9"/>
    <w:rsid w:val="00C13220"/>
    <w:rsid w:val="00C147AC"/>
    <w:rsid w:val="00C14EDD"/>
    <w:rsid w:val="00C200BA"/>
    <w:rsid w:val="00C219FC"/>
    <w:rsid w:val="00C2345C"/>
    <w:rsid w:val="00C23F33"/>
    <w:rsid w:val="00C24A67"/>
    <w:rsid w:val="00C2513A"/>
    <w:rsid w:val="00C2571B"/>
    <w:rsid w:val="00C262FA"/>
    <w:rsid w:val="00C27045"/>
    <w:rsid w:val="00C309A4"/>
    <w:rsid w:val="00C315B0"/>
    <w:rsid w:val="00C32895"/>
    <w:rsid w:val="00C3304B"/>
    <w:rsid w:val="00C33EE1"/>
    <w:rsid w:val="00C36F5C"/>
    <w:rsid w:val="00C4136B"/>
    <w:rsid w:val="00C45A95"/>
    <w:rsid w:val="00C47E52"/>
    <w:rsid w:val="00C50ACE"/>
    <w:rsid w:val="00C51371"/>
    <w:rsid w:val="00C52E3B"/>
    <w:rsid w:val="00C537A6"/>
    <w:rsid w:val="00C54236"/>
    <w:rsid w:val="00C55A31"/>
    <w:rsid w:val="00C55FD8"/>
    <w:rsid w:val="00C5676D"/>
    <w:rsid w:val="00C567B1"/>
    <w:rsid w:val="00C56CAD"/>
    <w:rsid w:val="00C574AE"/>
    <w:rsid w:val="00C71035"/>
    <w:rsid w:val="00C7218F"/>
    <w:rsid w:val="00C72E1E"/>
    <w:rsid w:val="00C73BE7"/>
    <w:rsid w:val="00C741F2"/>
    <w:rsid w:val="00C74755"/>
    <w:rsid w:val="00C747CD"/>
    <w:rsid w:val="00C75147"/>
    <w:rsid w:val="00C75722"/>
    <w:rsid w:val="00C75CD8"/>
    <w:rsid w:val="00C77CB0"/>
    <w:rsid w:val="00C81919"/>
    <w:rsid w:val="00C8276D"/>
    <w:rsid w:val="00C82825"/>
    <w:rsid w:val="00C838CA"/>
    <w:rsid w:val="00C85180"/>
    <w:rsid w:val="00C90E75"/>
    <w:rsid w:val="00C92EB0"/>
    <w:rsid w:val="00C93C48"/>
    <w:rsid w:val="00C940E9"/>
    <w:rsid w:val="00C94B56"/>
    <w:rsid w:val="00C976B6"/>
    <w:rsid w:val="00CA005C"/>
    <w:rsid w:val="00CA11BC"/>
    <w:rsid w:val="00CA2689"/>
    <w:rsid w:val="00CA381E"/>
    <w:rsid w:val="00CA5C7B"/>
    <w:rsid w:val="00CA7136"/>
    <w:rsid w:val="00CB0C6A"/>
    <w:rsid w:val="00CB0FE8"/>
    <w:rsid w:val="00CB17D1"/>
    <w:rsid w:val="00CB1CC5"/>
    <w:rsid w:val="00CB1F03"/>
    <w:rsid w:val="00CB2854"/>
    <w:rsid w:val="00CB35DD"/>
    <w:rsid w:val="00CB3F9B"/>
    <w:rsid w:val="00CB43BB"/>
    <w:rsid w:val="00CB5B8B"/>
    <w:rsid w:val="00CB5EE9"/>
    <w:rsid w:val="00CB6C7D"/>
    <w:rsid w:val="00CB741A"/>
    <w:rsid w:val="00CC07EC"/>
    <w:rsid w:val="00CC2350"/>
    <w:rsid w:val="00CC401B"/>
    <w:rsid w:val="00CC4596"/>
    <w:rsid w:val="00CC64E2"/>
    <w:rsid w:val="00CC69E5"/>
    <w:rsid w:val="00CD4463"/>
    <w:rsid w:val="00CE0124"/>
    <w:rsid w:val="00CE0CFE"/>
    <w:rsid w:val="00CE1F1C"/>
    <w:rsid w:val="00CE2E85"/>
    <w:rsid w:val="00CE333A"/>
    <w:rsid w:val="00CE46CB"/>
    <w:rsid w:val="00CE5238"/>
    <w:rsid w:val="00CE641F"/>
    <w:rsid w:val="00CE7587"/>
    <w:rsid w:val="00CF01FB"/>
    <w:rsid w:val="00CF3914"/>
    <w:rsid w:val="00CF45FC"/>
    <w:rsid w:val="00CF5133"/>
    <w:rsid w:val="00D0053B"/>
    <w:rsid w:val="00D00A65"/>
    <w:rsid w:val="00D02AF1"/>
    <w:rsid w:val="00D040B7"/>
    <w:rsid w:val="00D04936"/>
    <w:rsid w:val="00D0511D"/>
    <w:rsid w:val="00D06EEB"/>
    <w:rsid w:val="00D07304"/>
    <w:rsid w:val="00D07EE8"/>
    <w:rsid w:val="00D10738"/>
    <w:rsid w:val="00D10F52"/>
    <w:rsid w:val="00D12058"/>
    <w:rsid w:val="00D122AB"/>
    <w:rsid w:val="00D133A4"/>
    <w:rsid w:val="00D16C68"/>
    <w:rsid w:val="00D16CE7"/>
    <w:rsid w:val="00D17789"/>
    <w:rsid w:val="00D217DE"/>
    <w:rsid w:val="00D21992"/>
    <w:rsid w:val="00D21BC6"/>
    <w:rsid w:val="00D23B47"/>
    <w:rsid w:val="00D24483"/>
    <w:rsid w:val="00D25A9C"/>
    <w:rsid w:val="00D25D0A"/>
    <w:rsid w:val="00D25DA9"/>
    <w:rsid w:val="00D26A42"/>
    <w:rsid w:val="00D279A0"/>
    <w:rsid w:val="00D27D01"/>
    <w:rsid w:val="00D308FA"/>
    <w:rsid w:val="00D30F9F"/>
    <w:rsid w:val="00D34F2E"/>
    <w:rsid w:val="00D3573D"/>
    <w:rsid w:val="00D36490"/>
    <w:rsid w:val="00D3776E"/>
    <w:rsid w:val="00D4073D"/>
    <w:rsid w:val="00D40E73"/>
    <w:rsid w:val="00D41312"/>
    <w:rsid w:val="00D41797"/>
    <w:rsid w:val="00D4190A"/>
    <w:rsid w:val="00D4274E"/>
    <w:rsid w:val="00D4409F"/>
    <w:rsid w:val="00D44813"/>
    <w:rsid w:val="00D44950"/>
    <w:rsid w:val="00D44D43"/>
    <w:rsid w:val="00D468A1"/>
    <w:rsid w:val="00D4690D"/>
    <w:rsid w:val="00D47C28"/>
    <w:rsid w:val="00D506CB"/>
    <w:rsid w:val="00D53AF5"/>
    <w:rsid w:val="00D53AF7"/>
    <w:rsid w:val="00D550A0"/>
    <w:rsid w:val="00D557BC"/>
    <w:rsid w:val="00D62446"/>
    <w:rsid w:val="00D6288F"/>
    <w:rsid w:val="00D62B24"/>
    <w:rsid w:val="00D65895"/>
    <w:rsid w:val="00D65914"/>
    <w:rsid w:val="00D66702"/>
    <w:rsid w:val="00D702A3"/>
    <w:rsid w:val="00D7113E"/>
    <w:rsid w:val="00D7136D"/>
    <w:rsid w:val="00D72061"/>
    <w:rsid w:val="00D7349C"/>
    <w:rsid w:val="00D734A3"/>
    <w:rsid w:val="00D75B4C"/>
    <w:rsid w:val="00D75C19"/>
    <w:rsid w:val="00D76486"/>
    <w:rsid w:val="00D76992"/>
    <w:rsid w:val="00D77359"/>
    <w:rsid w:val="00D77DBA"/>
    <w:rsid w:val="00D81193"/>
    <w:rsid w:val="00D83D3B"/>
    <w:rsid w:val="00D84FFD"/>
    <w:rsid w:val="00D857AE"/>
    <w:rsid w:val="00D8791A"/>
    <w:rsid w:val="00D87F5D"/>
    <w:rsid w:val="00D93CD2"/>
    <w:rsid w:val="00D95C77"/>
    <w:rsid w:val="00D9637A"/>
    <w:rsid w:val="00D969A0"/>
    <w:rsid w:val="00DA1141"/>
    <w:rsid w:val="00DA11CA"/>
    <w:rsid w:val="00DA27D3"/>
    <w:rsid w:val="00DA2EA7"/>
    <w:rsid w:val="00DA37F5"/>
    <w:rsid w:val="00DA3A5F"/>
    <w:rsid w:val="00DA47D3"/>
    <w:rsid w:val="00DA62D1"/>
    <w:rsid w:val="00DA70EB"/>
    <w:rsid w:val="00DA7464"/>
    <w:rsid w:val="00DA74A8"/>
    <w:rsid w:val="00DA7564"/>
    <w:rsid w:val="00DB23AE"/>
    <w:rsid w:val="00DB3FD6"/>
    <w:rsid w:val="00DB4194"/>
    <w:rsid w:val="00DB5FA7"/>
    <w:rsid w:val="00DB6030"/>
    <w:rsid w:val="00DB73E8"/>
    <w:rsid w:val="00DB7704"/>
    <w:rsid w:val="00DC079D"/>
    <w:rsid w:val="00DC37C5"/>
    <w:rsid w:val="00DC3FD8"/>
    <w:rsid w:val="00DC4D6B"/>
    <w:rsid w:val="00DC6840"/>
    <w:rsid w:val="00DD01CD"/>
    <w:rsid w:val="00DD04EB"/>
    <w:rsid w:val="00DD0561"/>
    <w:rsid w:val="00DD0D7C"/>
    <w:rsid w:val="00DD1023"/>
    <w:rsid w:val="00DD370A"/>
    <w:rsid w:val="00DD3CFC"/>
    <w:rsid w:val="00DD4EE8"/>
    <w:rsid w:val="00DE2CB6"/>
    <w:rsid w:val="00DE6243"/>
    <w:rsid w:val="00DE6473"/>
    <w:rsid w:val="00DE68A3"/>
    <w:rsid w:val="00DE69C0"/>
    <w:rsid w:val="00DF0B69"/>
    <w:rsid w:val="00DF10E6"/>
    <w:rsid w:val="00DF2109"/>
    <w:rsid w:val="00DF2199"/>
    <w:rsid w:val="00DF2327"/>
    <w:rsid w:val="00DF2946"/>
    <w:rsid w:val="00DF3C0C"/>
    <w:rsid w:val="00DF4631"/>
    <w:rsid w:val="00DF4D9B"/>
    <w:rsid w:val="00DF63EF"/>
    <w:rsid w:val="00E007C7"/>
    <w:rsid w:val="00E0098B"/>
    <w:rsid w:val="00E00D07"/>
    <w:rsid w:val="00E01178"/>
    <w:rsid w:val="00E02243"/>
    <w:rsid w:val="00E022FF"/>
    <w:rsid w:val="00E05B4D"/>
    <w:rsid w:val="00E073DB"/>
    <w:rsid w:val="00E11044"/>
    <w:rsid w:val="00E117F7"/>
    <w:rsid w:val="00E11CC0"/>
    <w:rsid w:val="00E12174"/>
    <w:rsid w:val="00E127BA"/>
    <w:rsid w:val="00E12A98"/>
    <w:rsid w:val="00E149D5"/>
    <w:rsid w:val="00E22E79"/>
    <w:rsid w:val="00E26B30"/>
    <w:rsid w:val="00E27141"/>
    <w:rsid w:val="00E3031D"/>
    <w:rsid w:val="00E315AE"/>
    <w:rsid w:val="00E32188"/>
    <w:rsid w:val="00E3331E"/>
    <w:rsid w:val="00E344BD"/>
    <w:rsid w:val="00E348CB"/>
    <w:rsid w:val="00E358C0"/>
    <w:rsid w:val="00E35DE1"/>
    <w:rsid w:val="00E360ED"/>
    <w:rsid w:val="00E361DB"/>
    <w:rsid w:val="00E41061"/>
    <w:rsid w:val="00E41292"/>
    <w:rsid w:val="00E414AD"/>
    <w:rsid w:val="00E4301F"/>
    <w:rsid w:val="00E4426A"/>
    <w:rsid w:val="00E4604C"/>
    <w:rsid w:val="00E471FA"/>
    <w:rsid w:val="00E47303"/>
    <w:rsid w:val="00E47740"/>
    <w:rsid w:val="00E51DC5"/>
    <w:rsid w:val="00E53406"/>
    <w:rsid w:val="00E53B21"/>
    <w:rsid w:val="00E54A00"/>
    <w:rsid w:val="00E56F2C"/>
    <w:rsid w:val="00E57566"/>
    <w:rsid w:val="00E61850"/>
    <w:rsid w:val="00E63058"/>
    <w:rsid w:val="00E6395B"/>
    <w:rsid w:val="00E6558C"/>
    <w:rsid w:val="00E65CB0"/>
    <w:rsid w:val="00E65EF0"/>
    <w:rsid w:val="00E661DF"/>
    <w:rsid w:val="00E67290"/>
    <w:rsid w:val="00E67866"/>
    <w:rsid w:val="00E71F9A"/>
    <w:rsid w:val="00E73AE5"/>
    <w:rsid w:val="00E73C85"/>
    <w:rsid w:val="00E75FAC"/>
    <w:rsid w:val="00E772F0"/>
    <w:rsid w:val="00E805EA"/>
    <w:rsid w:val="00E81C8E"/>
    <w:rsid w:val="00E82FF6"/>
    <w:rsid w:val="00E85DAD"/>
    <w:rsid w:val="00E87700"/>
    <w:rsid w:val="00E9151A"/>
    <w:rsid w:val="00E9232B"/>
    <w:rsid w:val="00E955EC"/>
    <w:rsid w:val="00E96EED"/>
    <w:rsid w:val="00E97E3B"/>
    <w:rsid w:val="00EA2198"/>
    <w:rsid w:val="00EA47F9"/>
    <w:rsid w:val="00EA4B86"/>
    <w:rsid w:val="00EA620D"/>
    <w:rsid w:val="00EA63A9"/>
    <w:rsid w:val="00EB168E"/>
    <w:rsid w:val="00EB3520"/>
    <w:rsid w:val="00EB4B37"/>
    <w:rsid w:val="00EB7B96"/>
    <w:rsid w:val="00EC040B"/>
    <w:rsid w:val="00EC2A7B"/>
    <w:rsid w:val="00EC34BE"/>
    <w:rsid w:val="00EC3D7E"/>
    <w:rsid w:val="00EC4AEF"/>
    <w:rsid w:val="00ED0527"/>
    <w:rsid w:val="00ED0A46"/>
    <w:rsid w:val="00ED0B1F"/>
    <w:rsid w:val="00ED2D53"/>
    <w:rsid w:val="00ED3804"/>
    <w:rsid w:val="00ED4B08"/>
    <w:rsid w:val="00ED51BA"/>
    <w:rsid w:val="00ED52EC"/>
    <w:rsid w:val="00ED55B0"/>
    <w:rsid w:val="00ED648D"/>
    <w:rsid w:val="00ED6593"/>
    <w:rsid w:val="00ED6CA4"/>
    <w:rsid w:val="00EE07B4"/>
    <w:rsid w:val="00EE08CF"/>
    <w:rsid w:val="00EE3426"/>
    <w:rsid w:val="00EE3D80"/>
    <w:rsid w:val="00EE4D1E"/>
    <w:rsid w:val="00EE5DB2"/>
    <w:rsid w:val="00EE643E"/>
    <w:rsid w:val="00EE65D0"/>
    <w:rsid w:val="00EE70BD"/>
    <w:rsid w:val="00EF0114"/>
    <w:rsid w:val="00EF1CCE"/>
    <w:rsid w:val="00EF297C"/>
    <w:rsid w:val="00EF3A3D"/>
    <w:rsid w:val="00F002B7"/>
    <w:rsid w:val="00F00F70"/>
    <w:rsid w:val="00F01DA0"/>
    <w:rsid w:val="00F03BD2"/>
    <w:rsid w:val="00F0680A"/>
    <w:rsid w:val="00F07D47"/>
    <w:rsid w:val="00F07F4C"/>
    <w:rsid w:val="00F11AAC"/>
    <w:rsid w:val="00F12871"/>
    <w:rsid w:val="00F13A68"/>
    <w:rsid w:val="00F13B9D"/>
    <w:rsid w:val="00F15173"/>
    <w:rsid w:val="00F153E5"/>
    <w:rsid w:val="00F1600D"/>
    <w:rsid w:val="00F169B0"/>
    <w:rsid w:val="00F17812"/>
    <w:rsid w:val="00F222A3"/>
    <w:rsid w:val="00F226DE"/>
    <w:rsid w:val="00F236C1"/>
    <w:rsid w:val="00F24896"/>
    <w:rsid w:val="00F2563A"/>
    <w:rsid w:val="00F30C78"/>
    <w:rsid w:val="00F30EDE"/>
    <w:rsid w:val="00F32EA8"/>
    <w:rsid w:val="00F330C2"/>
    <w:rsid w:val="00F33999"/>
    <w:rsid w:val="00F33BC1"/>
    <w:rsid w:val="00F342DA"/>
    <w:rsid w:val="00F4163D"/>
    <w:rsid w:val="00F42F18"/>
    <w:rsid w:val="00F43515"/>
    <w:rsid w:val="00F43A76"/>
    <w:rsid w:val="00F43B3B"/>
    <w:rsid w:val="00F45014"/>
    <w:rsid w:val="00F461B4"/>
    <w:rsid w:val="00F46EE4"/>
    <w:rsid w:val="00F51394"/>
    <w:rsid w:val="00F51942"/>
    <w:rsid w:val="00F53A40"/>
    <w:rsid w:val="00F53BBC"/>
    <w:rsid w:val="00F53DEF"/>
    <w:rsid w:val="00F54492"/>
    <w:rsid w:val="00F5474D"/>
    <w:rsid w:val="00F555A4"/>
    <w:rsid w:val="00F561CD"/>
    <w:rsid w:val="00F562FE"/>
    <w:rsid w:val="00F566F1"/>
    <w:rsid w:val="00F63DFB"/>
    <w:rsid w:val="00F64047"/>
    <w:rsid w:val="00F65D8F"/>
    <w:rsid w:val="00F6706A"/>
    <w:rsid w:val="00F70C46"/>
    <w:rsid w:val="00F71599"/>
    <w:rsid w:val="00F71677"/>
    <w:rsid w:val="00F723F5"/>
    <w:rsid w:val="00F726F0"/>
    <w:rsid w:val="00F82E41"/>
    <w:rsid w:val="00F875EF"/>
    <w:rsid w:val="00F90EB0"/>
    <w:rsid w:val="00F910B7"/>
    <w:rsid w:val="00F92650"/>
    <w:rsid w:val="00F97F1D"/>
    <w:rsid w:val="00FA1F59"/>
    <w:rsid w:val="00FA4126"/>
    <w:rsid w:val="00FB0724"/>
    <w:rsid w:val="00FB0B5E"/>
    <w:rsid w:val="00FB15AB"/>
    <w:rsid w:val="00FB2E8A"/>
    <w:rsid w:val="00FB4D8C"/>
    <w:rsid w:val="00FB5183"/>
    <w:rsid w:val="00FB664A"/>
    <w:rsid w:val="00FB756A"/>
    <w:rsid w:val="00FC020F"/>
    <w:rsid w:val="00FC0F64"/>
    <w:rsid w:val="00FC2740"/>
    <w:rsid w:val="00FC29D8"/>
    <w:rsid w:val="00FC31E6"/>
    <w:rsid w:val="00FC366B"/>
    <w:rsid w:val="00FC5462"/>
    <w:rsid w:val="00FC7124"/>
    <w:rsid w:val="00FD0523"/>
    <w:rsid w:val="00FD3DD2"/>
    <w:rsid w:val="00FD4A17"/>
    <w:rsid w:val="00FD752C"/>
    <w:rsid w:val="00FD7B2B"/>
    <w:rsid w:val="00FE261C"/>
    <w:rsid w:val="00FE307B"/>
    <w:rsid w:val="00FE3C6D"/>
    <w:rsid w:val="00FE5353"/>
    <w:rsid w:val="00FE588C"/>
    <w:rsid w:val="00FE62A0"/>
    <w:rsid w:val="00FE6ECE"/>
    <w:rsid w:val="00FE70D0"/>
    <w:rsid w:val="00FF1893"/>
    <w:rsid w:val="00FF21FC"/>
    <w:rsid w:val="00FF2ECA"/>
    <w:rsid w:val="00FF3531"/>
    <w:rsid w:val="00FF6480"/>
    <w:rsid w:val="00FF6ED7"/>
    <w:rsid w:val="00FF70ED"/>
    <w:rsid w:val="00FF7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1B6C7"/>
  <w15:docId w15:val="{7008B17F-3636-6843-B80F-6D38E00C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BE"/>
    <w:pPr>
      <w:spacing w:line="288" w:lineRule="auto"/>
      <w:jc w:val="both"/>
    </w:pPr>
    <w:rPr>
      <w:rFonts w:ascii="Cambria" w:hAnsi="Cambria"/>
      <w:sz w:val="20"/>
      <w:szCs w:val="17"/>
    </w:rPr>
  </w:style>
  <w:style w:type="paragraph" w:styleId="Titre1">
    <w:name w:val="heading 1"/>
    <w:basedOn w:val="Normal"/>
    <w:next w:val="Normal"/>
    <w:link w:val="Titre1Car"/>
    <w:autoRedefine/>
    <w:uiPriority w:val="99"/>
    <w:qFormat/>
    <w:rsid w:val="00846593"/>
    <w:pPr>
      <w:numPr>
        <w:numId w:val="3"/>
      </w:numPr>
      <w:pBdr>
        <w:top w:val="single" w:sz="12" w:space="1" w:color="009FE3" w:themeColor="accent5"/>
      </w:pBdr>
      <w:spacing w:before="240"/>
      <w:outlineLvl w:val="0"/>
    </w:pPr>
    <w:rPr>
      <w:b/>
      <w:smallCaps/>
      <w:color w:val="009FE3" w:themeColor="accent5"/>
      <w:sz w:val="28"/>
      <w:szCs w:val="20"/>
    </w:rPr>
  </w:style>
  <w:style w:type="paragraph" w:styleId="Titre2">
    <w:name w:val="heading 2"/>
    <w:basedOn w:val="Normal"/>
    <w:next w:val="Normal"/>
    <w:link w:val="Titre2Car"/>
    <w:uiPriority w:val="99"/>
    <w:qFormat/>
    <w:rsid w:val="00E6558C"/>
    <w:pPr>
      <w:numPr>
        <w:ilvl w:val="1"/>
        <w:numId w:val="3"/>
      </w:numPr>
      <w:shd w:val="clear" w:color="AF9661" w:fill="auto"/>
      <w:outlineLvl w:val="1"/>
    </w:pPr>
    <w:rPr>
      <w:b/>
      <w:color w:val="E62B4A"/>
      <w:sz w:val="24"/>
      <w:szCs w:val="20"/>
    </w:rPr>
  </w:style>
  <w:style w:type="paragraph" w:styleId="Titre3">
    <w:name w:val="heading 3"/>
    <w:basedOn w:val="Titre4"/>
    <w:next w:val="Normal"/>
    <w:link w:val="Titre3Car"/>
    <w:autoRedefine/>
    <w:uiPriority w:val="99"/>
    <w:qFormat/>
    <w:rsid w:val="00E6558C"/>
    <w:pPr>
      <w:numPr>
        <w:ilvl w:val="2"/>
      </w:numPr>
      <w:pBdr>
        <w:bottom w:val="single" w:sz="4" w:space="1" w:color="948A54" w:themeColor="background2" w:themeShade="80"/>
      </w:pBdr>
      <w:shd w:val="clear" w:color="auto" w:fill="FFFFFF"/>
      <w:tabs>
        <w:tab w:val="left" w:pos="680"/>
      </w:tabs>
      <w:outlineLvl w:val="2"/>
    </w:pPr>
    <w:rPr>
      <w:color w:val="948A54" w:themeColor="background2" w:themeShade="80"/>
    </w:rPr>
  </w:style>
  <w:style w:type="paragraph" w:styleId="Titre4">
    <w:name w:val="heading 4"/>
    <w:basedOn w:val="Normal"/>
    <w:next w:val="Normal"/>
    <w:link w:val="Titre4Car"/>
    <w:autoRedefine/>
    <w:uiPriority w:val="99"/>
    <w:qFormat/>
    <w:rsid w:val="001F33BE"/>
    <w:pPr>
      <w:keepNext/>
      <w:numPr>
        <w:ilvl w:val="3"/>
        <w:numId w:val="3"/>
      </w:numPr>
      <w:pBdr>
        <w:bottom w:val="single" w:sz="4" w:space="1" w:color="EB660B"/>
      </w:pBdr>
      <w:outlineLvl w:val="3"/>
    </w:pPr>
    <w:rPr>
      <w:b/>
      <w:color w:val="EB660B"/>
      <w:sz w:val="24"/>
      <w:szCs w:val="20"/>
    </w:rPr>
  </w:style>
  <w:style w:type="paragraph" w:styleId="Titre5">
    <w:name w:val="heading 5"/>
    <w:basedOn w:val="Normal"/>
    <w:next w:val="Normal"/>
    <w:link w:val="Titre5Car"/>
    <w:uiPriority w:val="99"/>
    <w:qFormat/>
    <w:rsid w:val="001F33BE"/>
    <w:pPr>
      <w:keepNext/>
      <w:numPr>
        <w:ilvl w:val="4"/>
        <w:numId w:val="3"/>
      </w:numPr>
      <w:tabs>
        <w:tab w:val="left" w:pos="567"/>
      </w:tabs>
      <w:outlineLvl w:val="4"/>
    </w:pPr>
    <w:rPr>
      <w:rFonts w:ascii="Lucida Sans Unicode" w:hAnsi="Lucida Sans Unicode"/>
      <w:b/>
      <w:color w:val="215378"/>
      <w:sz w:val="24"/>
      <w:szCs w:val="20"/>
    </w:rPr>
  </w:style>
  <w:style w:type="paragraph" w:styleId="Titre6">
    <w:name w:val="heading 6"/>
    <w:basedOn w:val="Normal"/>
    <w:next w:val="Normal"/>
    <w:link w:val="Titre6Car"/>
    <w:uiPriority w:val="99"/>
    <w:qFormat/>
    <w:rsid w:val="001F33BE"/>
    <w:pPr>
      <w:keepNext/>
      <w:numPr>
        <w:ilvl w:val="5"/>
        <w:numId w:val="3"/>
      </w:numPr>
      <w:jc w:val="center"/>
      <w:outlineLvl w:val="5"/>
    </w:pPr>
    <w:rPr>
      <w:rFonts w:ascii="Humanst521 BT" w:hAnsi="Humanst521 BT"/>
      <w:b/>
      <w:sz w:val="24"/>
      <w:szCs w:val="20"/>
    </w:rPr>
  </w:style>
  <w:style w:type="paragraph" w:styleId="Titre7">
    <w:name w:val="heading 7"/>
    <w:basedOn w:val="Normal"/>
    <w:next w:val="Normal"/>
    <w:link w:val="Titre7Car"/>
    <w:uiPriority w:val="99"/>
    <w:qFormat/>
    <w:rsid w:val="001F33BE"/>
    <w:pPr>
      <w:numPr>
        <w:ilvl w:val="6"/>
        <w:numId w:val="3"/>
      </w:numPr>
      <w:spacing w:before="240" w:after="60"/>
      <w:outlineLvl w:val="6"/>
    </w:pPr>
    <w:rPr>
      <w:rFonts w:ascii="Humanst521 BT" w:hAnsi="Humanst521 BT"/>
      <w:sz w:val="24"/>
      <w:szCs w:val="20"/>
    </w:rPr>
  </w:style>
  <w:style w:type="paragraph" w:styleId="Titre8">
    <w:name w:val="heading 8"/>
    <w:basedOn w:val="Normal"/>
    <w:next w:val="Normal"/>
    <w:link w:val="Titre8Car"/>
    <w:uiPriority w:val="99"/>
    <w:qFormat/>
    <w:rsid w:val="001F33BE"/>
    <w:pPr>
      <w:tabs>
        <w:tab w:val="num" w:pos="1440"/>
      </w:tabs>
      <w:spacing w:before="240" w:after="60"/>
      <w:ind w:left="1440" w:hanging="1440"/>
      <w:outlineLvl w:val="7"/>
    </w:pPr>
    <w:rPr>
      <w:rFonts w:ascii="Humanst521 BT" w:hAnsi="Humanst521 BT"/>
      <w:i/>
      <w:sz w:val="24"/>
      <w:szCs w:val="20"/>
    </w:rPr>
  </w:style>
  <w:style w:type="paragraph" w:styleId="Titre9">
    <w:name w:val="heading 9"/>
    <w:basedOn w:val="Normal"/>
    <w:next w:val="Normal"/>
    <w:link w:val="Titre9Car"/>
    <w:uiPriority w:val="99"/>
    <w:qFormat/>
    <w:rsid w:val="001F33BE"/>
    <w:pPr>
      <w:tabs>
        <w:tab w:val="num" w:pos="1584"/>
      </w:tabs>
      <w:spacing w:before="240" w:after="60"/>
      <w:ind w:left="1584" w:hanging="1584"/>
      <w:outlineLvl w:val="8"/>
    </w:pPr>
    <w:rPr>
      <w:rFonts w:ascii="Humanst521 BT" w:hAnsi="Humanst521 BT"/>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6593"/>
    <w:rPr>
      <w:rFonts w:ascii="Cambria" w:hAnsi="Cambria"/>
      <w:b/>
      <w:smallCaps/>
      <w:color w:val="009FE3" w:themeColor="accent5"/>
      <w:sz w:val="28"/>
      <w:szCs w:val="20"/>
    </w:rPr>
  </w:style>
  <w:style w:type="character" w:customStyle="1" w:styleId="Titre2Car">
    <w:name w:val="Titre 2 Car"/>
    <w:basedOn w:val="Policepardfaut"/>
    <w:link w:val="Titre2"/>
    <w:uiPriority w:val="99"/>
    <w:locked/>
    <w:rsid w:val="00E6558C"/>
    <w:rPr>
      <w:rFonts w:ascii="Cambria" w:hAnsi="Cambria"/>
      <w:b/>
      <w:color w:val="E62B4A"/>
      <w:sz w:val="24"/>
      <w:szCs w:val="20"/>
      <w:shd w:val="clear" w:color="AF9661" w:fill="auto"/>
    </w:rPr>
  </w:style>
  <w:style w:type="character" w:customStyle="1" w:styleId="Titre3Car">
    <w:name w:val="Titre 3 Car"/>
    <w:basedOn w:val="Policepardfaut"/>
    <w:link w:val="Titre3"/>
    <w:uiPriority w:val="99"/>
    <w:locked/>
    <w:rsid w:val="00E6558C"/>
    <w:rPr>
      <w:rFonts w:ascii="Cambria" w:hAnsi="Cambria"/>
      <w:b/>
      <w:color w:val="948A54" w:themeColor="background2" w:themeShade="80"/>
      <w:sz w:val="24"/>
      <w:szCs w:val="20"/>
      <w:shd w:val="clear" w:color="auto" w:fill="FFFFFF"/>
    </w:rPr>
  </w:style>
  <w:style w:type="character" w:customStyle="1" w:styleId="Titre4Car">
    <w:name w:val="Titre 4 Car"/>
    <w:basedOn w:val="Policepardfaut"/>
    <w:link w:val="Titre4"/>
    <w:uiPriority w:val="99"/>
    <w:locked/>
    <w:rsid w:val="001F33BE"/>
    <w:rPr>
      <w:rFonts w:ascii="Cambria" w:hAnsi="Cambria"/>
      <w:b/>
      <w:color w:val="EB660B"/>
      <w:sz w:val="24"/>
      <w:szCs w:val="20"/>
    </w:rPr>
  </w:style>
  <w:style w:type="character" w:customStyle="1" w:styleId="Titre5Car">
    <w:name w:val="Titre 5 Car"/>
    <w:basedOn w:val="Policepardfaut"/>
    <w:link w:val="Titre5"/>
    <w:uiPriority w:val="99"/>
    <w:locked/>
    <w:rsid w:val="001F33BE"/>
    <w:rPr>
      <w:rFonts w:ascii="Lucida Sans Unicode" w:hAnsi="Lucida Sans Unicode"/>
      <w:b/>
      <w:color w:val="215378"/>
      <w:sz w:val="24"/>
      <w:szCs w:val="20"/>
    </w:rPr>
  </w:style>
  <w:style w:type="character" w:customStyle="1" w:styleId="Titre6Car">
    <w:name w:val="Titre 6 Car"/>
    <w:basedOn w:val="Policepardfaut"/>
    <w:link w:val="Titre6"/>
    <w:uiPriority w:val="99"/>
    <w:locked/>
    <w:rsid w:val="001F33BE"/>
    <w:rPr>
      <w:rFonts w:ascii="Humanst521 BT" w:hAnsi="Humanst521 BT"/>
      <w:b/>
      <w:sz w:val="24"/>
      <w:szCs w:val="20"/>
    </w:rPr>
  </w:style>
  <w:style w:type="character" w:customStyle="1" w:styleId="Titre7Car">
    <w:name w:val="Titre 7 Car"/>
    <w:basedOn w:val="Policepardfaut"/>
    <w:link w:val="Titre7"/>
    <w:uiPriority w:val="99"/>
    <w:locked/>
    <w:rsid w:val="001F33BE"/>
    <w:rPr>
      <w:rFonts w:ascii="Humanst521 BT" w:hAnsi="Humanst521 BT"/>
      <w:sz w:val="24"/>
      <w:szCs w:val="20"/>
    </w:rPr>
  </w:style>
  <w:style w:type="character" w:customStyle="1" w:styleId="Titre8Car">
    <w:name w:val="Titre 8 Car"/>
    <w:basedOn w:val="Policepardfaut"/>
    <w:link w:val="Titre8"/>
    <w:uiPriority w:val="99"/>
    <w:locked/>
    <w:rsid w:val="001F33BE"/>
    <w:rPr>
      <w:rFonts w:ascii="Humanst521 BT" w:hAnsi="Humanst521 BT" w:cs="Times New Roman"/>
      <w:i/>
      <w:sz w:val="24"/>
    </w:rPr>
  </w:style>
  <w:style w:type="character" w:customStyle="1" w:styleId="Titre9Car">
    <w:name w:val="Titre 9 Car"/>
    <w:basedOn w:val="Policepardfaut"/>
    <w:link w:val="Titre9"/>
    <w:uiPriority w:val="99"/>
    <w:locked/>
    <w:rsid w:val="001F33BE"/>
    <w:rPr>
      <w:rFonts w:ascii="Humanst521 BT" w:hAnsi="Humanst521 BT" w:cs="Times New Roman"/>
      <w:b/>
      <w:i/>
      <w:sz w:val="24"/>
    </w:rPr>
  </w:style>
  <w:style w:type="paragraph" w:customStyle="1" w:styleId="FAR09Noir">
    <w:name w:val="FAR09Noir"/>
    <w:basedOn w:val="Normal"/>
    <w:uiPriority w:val="99"/>
    <w:rsid w:val="009D389C"/>
    <w:pPr>
      <w:spacing w:before="20" w:after="20" w:line="240" w:lineRule="atLeast"/>
    </w:pPr>
    <w:rPr>
      <w:rFonts w:cs="Arial"/>
      <w:spacing w:val="4"/>
      <w:sz w:val="18"/>
      <w:szCs w:val="18"/>
    </w:rPr>
  </w:style>
  <w:style w:type="paragraph" w:customStyle="1" w:styleId="FAR07Noir">
    <w:name w:val="FAR07Noir"/>
    <w:basedOn w:val="Normal"/>
    <w:uiPriority w:val="99"/>
    <w:rsid w:val="009D389C"/>
    <w:pPr>
      <w:spacing w:before="20" w:after="20" w:line="180" w:lineRule="atLeast"/>
    </w:pPr>
    <w:rPr>
      <w:rFonts w:cs="Arial"/>
      <w:spacing w:val="4"/>
      <w:sz w:val="14"/>
      <w:szCs w:val="14"/>
    </w:rPr>
  </w:style>
  <w:style w:type="paragraph" w:customStyle="1" w:styleId="FAR08Bleu">
    <w:name w:val="FAR08Bleu"/>
    <w:basedOn w:val="Normal"/>
    <w:uiPriority w:val="99"/>
    <w:rsid w:val="009D389C"/>
    <w:pPr>
      <w:spacing w:before="20" w:after="20" w:line="200" w:lineRule="atLeast"/>
    </w:pPr>
    <w:rPr>
      <w:rFonts w:cs="Arial"/>
      <w:color w:val="3C568B"/>
      <w:spacing w:val="4"/>
      <w:sz w:val="16"/>
      <w:szCs w:val="16"/>
    </w:rPr>
  </w:style>
  <w:style w:type="paragraph" w:customStyle="1" w:styleId="FAR07Goldie">
    <w:name w:val="FAR07Goldie"/>
    <w:basedOn w:val="Normal"/>
    <w:uiPriority w:val="99"/>
    <w:rsid w:val="009D389C"/>
    <w:pPr>
      <w:spacing w:before="20" w:after="20" w:line="180" w:lineRule="atLeast"/>
    </w:pPr>
    <w:rPr>
      <w:rFonts w:cs="Arial"/>
      <w:color w:val="AF9661"/>
      <w:spacing w:val="4"/>
      <w:sz w:val="14"/>
      <w:szCs w:val="14"/>
    </w:rPr>
  </w:style>
  <w:style w:type="paragraph" w:customStyle="1" w:styleId="FARTM1BleuSouligne">
    <w:name w:val="FARTM1BleuSouligne"/>
    <w:basedOn w:val="Normal"/>
    <w:uiPriority w:val="99"/>
    <w:rsid w:val="009D389C"/>
    <w:pPr>
      <w:pBdr>
        <w:bottom w:val="single" w:sz="4" w:space="1" w:color="6784BD"/>
      </w:pBdr>
      <w:spacing w:after="360"/>
    </w:pPr>
    <w:rPr>
      <w:rFonts w:cs="Arial"/>
      <w:b/>
      <w:bCs/>
      <w:caps/>
      <w:color w:val="6784BD"/>
      <w:spacing w:val="4"/>
      <w:sz w:val="24"/>
      <w:szCs w:val="24"/>
    </w:rPr>
  </w:style>
  <w:style w:type="paragraph" w:customStyle="1" w:styleId="Pucesavecinterligne">
    <w:name w:val="Puces avec interligne"/>
    <w:basedOn w:val="Normal"/>
    <w:uiPriority w:val="99"/>
    <w:rsid w:val="009D389C"/>
    <w:pPr>
      <w:numPr>
        <w:numId w:val="1"/>
      </w:numPr>
      <w:spacing w:before="120" w:after="120"/>
      <w:ind w:left="714" w:hanging="357"/>
    </w:pPr>
  </w:style>
  <w:style w:type="paragraph" w:customStyle="1" w:styleId="Pucessansinterligne">
    <w:name w:val="Puces sans interligne"/>
    <w:basedOn w:val="Normal"/>
    <w:uiPriority w:val="99"/>
    <w:rsid w:val="009D389C"/>
    <w:pPr>
      <w:numPr>
        <w:numId w:val="2"/>
      </w:numPr>
      <w:tabs>
        <w:tab w:val="left" w:pos="720"/>
      </w:tabs>
      <w:ind w:left="714" w:hanging="357"/>
    </w:pPr>
  </w:style>
  <w:style w:type="paragraph" w:styleId="En-tte">
    <w:name w:val="header"/>
    <w:basedOn w:val="Normal"/>
    <w:link w:val="En-tteCar"/>
    <w:uiPriority w:val="99"/>
    <w:semiHidden/>
    <w:rsid w:val="009D389C"/>
    <w:pPr>
      <w:tabs>
        <w:tab w:val="center" w:pos="4536"/>
        <w:tab w:val="right" w:pos="9072"/>
      </w:tabs>
    </w:pPr>
    <w:rPr>
      <w:rFonts w:ascii="Arial Narrow" w:hAnsi="Arial Narrow"/>
      <w:sz w:val="17"/>
    </w:rPr>
  </w:style>
  <w:style w:type="character" w:customStyle="1" w:styleId="En-tteCar">
    <w:name w:val="En-tête Car"/>
    <w:basedOn w:val="Policepardfaut"/>
    <w:link w:val="En-tte"/>
    <w:uiPriority w:val="99"/>
    <w:semiHidden/>
    <w:locked/>
    <w:rsid w:val="00E661DF"/>
    <w:rPr>
      <w:rFonts w:ascii="Arial Narrow" w:hAnsi="Arial Narrow" w:cs="Times New Roman"/>
      <w:sz w:val="17"/>
    </w:rPr>
  </w:style>
  <w:style w:type="paragraph" w:styleId="Pieddepage">
    <w:name w:val="footer"/>
    <w:basedOn w:val="Normal"/>
    <w:link w:val="PieddepageCar"/>
    <w:uiPriority w:val="99"/>
    <w:rsid w:val="009D389C"/>
    <w:pPr>
      <w:tabs>
        <w:tab w:val="center" w:pos="4536"/>
        <w:tab w:val="right" w:pos="9072"/>
      </w:tabs>
    </w:pPr>
    <w:rPr>
      <w:rFonts w:ascii="Arial Narrow" w:hAnsi="Arial Narrow"/>
      <w:sz w:val="17"/>
    </w:rPr>
  </w:style>
  <w:style w:type="character" w:customStyle="1" w:styleId="PieddepageCar">
    <w:name w:val="Pied de page Car"/>
    <w:basedOn w:val="Policepardfaut"/>
    <w:link w:val="Pieddepage"/>
    <w:uiPriority w:val="99"/>
    <w:locked/>
    <w:rsid w:val="00E661DF"/>
    <w:rPr>
      <w:rFonts w:ascii="Arial Narrow" w:hAnsi="Arial Narrow" w:cs="Times New Roman"/>
      <w:sz w:val="17"/>
    </w:rPr>
  </w:style>
  <w:style w:type="paragraph" w:styleId="Notedebasdepage">
    <w:name w:val="footnote text"/>
    <w:basedOn w:val="Normal"/>
    <w:link w:val="NotedebasdepageCar"/>
    <w:uiPriority w:val="99"/>
    <w:semiHidden/>
    <w:rsid w:val="00926AAC"/>
    <w:pPr>
      <w:jc w:val="left"/>
    </w:pPr>
    <w:rPr>
      <w:rFonts w:ascii="Times New Roman" w:hAnsi="Times New Roman"/>
      <w:szCs w:val="20"/>
    </w:rPr>
  </w:style>
  <w:style w:type="character" w:customStyle="1" w:styleId="NotedebasdepageCar">
    <w:name w:val="Note de bas de page Car"/>
    <w:basedOn w:val="Policepardfaut"/>
    <w:link w:val="Notedebasdepage"/>
    <w:uiPriority w:val="99"/>
    <w:semiHidden/>
    <w:locked/>
    <w:rsid w:val="00926AAC"/>
    <w:rPr>
      <w:rFonts w:cs="Times New Roman"/>
    </w:rPr>
  </w:style>
  <w:style w:type="character" w:styleId="Appelnotedebasdep">
    <w:name w:val="footnote reference"/>
    <w:basedOn w:val="Policepardfaut"/>
    <w:uiPriority w:val="99"/>
    <w:semiHidden/>
    <w:rsid w:val="00926AAC"/>
    <w:rPr>
      <w:rFonts w:cs="Times New Roman"/>
      <w:vertAlign w:val="superscript"/>
    </w:rPr>
  </w:style>
  <w:style w:type="paragraph" w:styleId="Textedebulles">
    <w:name w:val="Balloon Text"/>
    <w:basedOn w:val="Normal"/>
    <w:link w:val="TextedebullesCar"/>
    <w:uiPriority w:val="99"/>
    <w:semiHidden/>
    <w:rsid w:val="00D40E73"/>
    <w:rPr>
      <w:rFonts w:ascii="Tahoma" w:hAnsi="Tahoma"/>
      <w:sz w:val="16"/>
      <w:szCs w:val="20"/>
    </w:rPr>
  </w:style>
  <w:style w:type="character" w:customStyle="1" w:styleId="TextedebullesCar">
    <w:name w:val="Texte de bulles Car"/>
    <w:basedOn w:val="Policepardfaut"/>
    <w:link w:val="Textedebulles"/>
    <w:uiPriority w:val="99"/>
    <w:semiHidden/>
    <w:locked/>
    <w:rsid w:val="00D40E73"/>
    <w:rPr>
      <w:rFonts w:ascii="Tahoma" w:hAnsi="Tahoma" w:cs="Times New Roman"/>
      <w:sz w:val="16"/>
    </w:rPr>
  </w:style>
  <w:style w:type="paragraph" w:styleId="Paragraphedeliste">
    <w:name w:val="List Paragraph"/>
    <w:basedOn w:val="Normal"/>
    <w:link w:val="ParagraphedelisteCar"/>
    <w:uiPriority w:val="34"/>
    <w:qFormat/>
    <w:rsid w:val="001F33BE"/>
    <w:pPr>
      <w:ind w:left="708"/>
    </w:pPr>
  </w:style>
  <w:style w:type="table" w:styleId="Grilledutableau">
    <w:name w:val="Table Grid"/>
    <w:basedOn w:val="TableauNormal"/>
    <w:uiPriority w:val="59"/>
    <w:rsid w:val="007D62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1F33BE"/>
    <w:rPr>
      <w:rFonts w:cs="Times New Roman"/>
      <w:b/>
    </w:rPr>
  </w:style>
  <w:style w:type="paragraph" w:styleId="TM1">
    <w:name w:val="toc 1"/>
    <w:basedOn w:val="Normal"/>
    <w:next w:val="Normal"/>
    <w:autoRedefine/>
    <w:uiPriority w:val="39"/>
    <w:rsid w:val="00830458"/>
    <w:pPr>
      <w:spacing w:before="120" w:after="120"/>
      <w:jc w:val="left"/>
    </w:pPr>
    <w:rPr>
      <w:rFonts w:asciiTheme="minorHAnsi" w:hAnsiTheme="minorHAnsi"/>
      <w:b/>
      <w:bCs/>
      <w:caps/>
      <w:szCs w:val="20"/>
    </w:rPr>
  </w:style>
  <w:style w:type="paragraph" w:styleId="TM2">
    <w:name w:val="toc 2"/>
    <w:basedOn w:val="Normal"/>
    <w:next w:val="Normal"/>
    <w:autoRedefine/>
    <w:uiPriority w:val="39"/>
    <w:rsid w:val="00830458"/>
    <w:pPr>
      <w:ind w:left="200"/>
      <w:jc w:val="left"/>
    </w:pPr>
    <w:rPr>
      <w:rFonts w:asciiTheme="minorHAnsi" w:hAnsiTheme="minorHAnsi"/>
      <w:smallCaps/>
      <w:szCs w:val="20"/>
    </w:rPr>
  </w:style>
  <w:style w:type="paragraph" w:styleId="TM3">
    <w:name w:val="toc 3"/>
    <w:basedOn w:val="Normal"/>
    <w:next w:val="Normal"/>
    <w:autoRedefine/>
    <w:uiPriority w:val="39"/>
    <w:rsid w:val="00830458"/>
    <w:pPr>
      <w:ind w:left="400"/>
      <w:jc w:val="left"/>
    </w:pPr>
    <w:rPr>
      <w:rFonts w:asciiTheme="minorHAnsi" w:hAnsiTheme="minorHAnsi"/>
      <w:i/>
      <w:iCs/>
      <w:szCs w:val="20"/>
    </w:rPr>
  </w:style>
  <w:style w:type="paragraph" w:styleId="TM4">
    <w:name w:val="toc 4"/>
    <w:basedOn w:val="Normal"/>
    <w:next w:val="Normal"/>
    <w:autoRedefine/>
    <w:rsid w:val="00830458"/>
    <w:pPr>
      <w:ind w:left="600"/>
      <w:jc w:val="left"/>
    </w:pPr>
    <w:rPr>
      <w:rFonts w:asciiTheme="minorHAnsi" w:hAnsiTheme="minorHAnsi"/>
      <w:sz w:val="18"/>
      <w:szCs w:val="18"/>
    </w:rPr>
  </w:style>
  <w:style w:type="paragraph" w:styleId="TM5">
    <w:name w:val="toc 5"/>
    <w:basedOn w:val="Normal"/>
    <w:next w:val="Normal"/>
    <w:autoRedefine/>
    <w:rsid w:val="00830458"/>
    <w:pPr>
      <w:ind w:left="800"/>
      <w:jc w:val="left"/>
    </w:pPr>
    <w:rPr>
      <w:rFonts w:asciiTheme="minorHAnsi" w:hAnsiTheme="minorHAnsi"/>
      <w:sz w:val="18"/>
      <w:szCs w:val="18"/>
    </w:rPr>
  </w:style>
  <w:style w:type="paragraph" w:styleId="TM6">
    <w:name w:val="toc 6"/>
    <w:basedOn w:val="Normal"/>
    <w:next w:val="Normal"/>
    <w:autoRedefine/>
    <w:rsid w:val="00830458"/>
    <w:pPr>
      <w:ind w:left="1000"/>
      <w:jc w:val="left"/>
    </w:pPr>
    <w:rPr>
      <w:rFonts w:asciiTheme="minorHAnsi" w:hAnsiTheme="minorHAnsi"/>
      <w:sz w:val="18"/>
      <w:szCs w:val="18"/>
    </w:rPr>
  </w:style>
  <w:style w:type="paragraph" w:styleId="TM7">
    <w:name w:val="toc 7"/>
    <w:basedOn w:val="Normal"/>
    <w:next w:val="Normal"/>
    <w:autoRedefine/>
    <w:rsid w:val="00830458"/>
    <w:pPr>
      <w:ind w:left="1200"/>
      <w:jc w:val="left"/>
    </w:pPr>
    <w:rPr>
      <w:rFonts w:asciiTheme="minorHAnsi" w:hAnsiTheme="minorHAnsi"/>
      <w:sz w:val="18"/>
      <w:szCs w:val="18"/>
    </w:rPr>
  </w:style>
  <w:style w:type="paragraph" w:styleId="TM8">
    <w:name w:val="toc 8"/>
    <w:basedOn w:val="Normal"/>
    <w:next w:val="Normal"/>
    <w:autoRedefine/>
    <w:rsid w:val="00830458"/>
    <w:pPr>
      <w:ind w:left="1400"/>
      <w:jc w:val="left"/>
    </w:pPr>
    <w:rPr>
      <w:rFonts w:asciiTheme="minorHAnsi" w:hAnsiTheme="minorHAnsi"/>
      <w:sz w:val="18"/>
      <w:szCs w:val="18"/>
    </w:rPr>
  </w:style>
  <w:style w:type="paragraph" w:styleId="TM9">
    <w:name w:val="toc 9"/>
    <w:basedOn w:val="Normal"/>
    <w:next w:val="Normal"/>
    <w:autoRedefine/>
    <w:rsid w:val="00830458"/>
    <w:pPr>
      <w:ind w:left="1600"/>
      <w:jc w:val="left"/>
    </w:pPr>
    <w:rPr>
      <w:rFonts w:asciiTheme="minorHAnsi" w:hAnsiTheme="minorHAnsi"/>
      <w:sz w:val="18"/>
      <w:szCs w:val="18"/>
    </w:rPr>
  </w:style>
  <w:style w:type="character" w:styleId="Lienhypertexte">
    <w:name w:val="Hyperlink"/>
    <w:basedOn w:val="Policepardfaut"/>
    <w:uiPriority w:val="99"/>
    <w:unhideWhenUsed/>
    <w:locked/>
    <w:rsid w:val="00830458"/>
    <w:rPr>
      <w:color w:val="0000FF" w:themeColor="hyperlink"/>
      <w:u w:val="single"/>
    </w:rPr>
  </w:style>
  <w:style w:type="table" w:styleId="Trameclaire-Accent5">
    <w:name w:val="Light Shading Accent 5"/>
    <w:basedOn w:val="TableauNormal"/>
    <w:uiPriority w:val="60"/>
    <w:rsid w:val="00D8791A"/>
    <w:rPr>
      <w:color w:val="0076AA" w:themeColor="accent5" w:themeShade="BF"/>
    </w:rPr>
    <w:tblPr>
      <w:tblStyleRowBandSize w:val="1"/>
      <w:tblStyleColBandSize w:val="1"/>
      <w:tblBorders>
        <w:top w:val="single" w:sz="8" w:space="0" w:color="009FE3" w:themeColor="accent5"/>
        <w:bottom w:val="single" w:sz="8" w:space="0" w:color="009FE3" w:themeColor="accent5"/>
      </w:tblBorders>
    </w:tblPr>
    <w:tblStylePr w:type="fir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la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5" w:themeFillTint="3F"/>
      </w:tcPr>
    </w:tblStylePr>
    <w:tblStylePr w:type="band1Horz">
      <w:tblPr/>
      <w:tcPr>
        <w:tcBorders>
          <w:left w:val="nil"/>
          <w:right w:val="nil"/>
          <w:insideH w:val="nil"/>
          <w:insideV w:val="nil"/>
        </w:tcBorders>
        <w:shd w:val="clear" w:color="auto" w:fill="B9E9FF" w:themeFill="accent5" w:themeFillTint="3F"/>
      </w:tcPr>
    </w:tblStylePr>
  </w:style>
  <w:style w:type="table" w:styleId="Tramemoyenne1-Accent5">
    <w:name w:val="Medium Shading 1 Accent 5"/>
    <w:basedOn w:val="TableauNormal"/>
    <w:uiPriority w:val="63"/>
    <w:rsid w:val="00133313"/>
    <w:tblPr>
      <w:tblStyleRowBandSize w:val="1"/>
      <w:tblStyleColBandSize w:val="1"/>
      <w:tbl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single" w:sz="8" w:space="0" w:color="2BBEFF" w:themeColor="accent5" w:themeTint="BF"/>
      </w:tblBorders>
    </w:tblPr>
    <w:tblStylePr w:type="firstRow">
      <w:pPr>
        <w:spacing w:before="0" w:after="0" w:line="240" w:lineRule="auto"/>
      </w:pPr>
      <w:rPr>
        <w:b/>
        <w:bCs/>
        <w:color w:val="FFFFFF" w:themeColor="background1"/>
      </w:rPr>
      <w:tblPr/>
      <w:tcPr>
        <w:tc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shd w:val="clear" w:color="auto" w:fill="009FE3" w:themeFill="accent5"/>
      </w:tcPr>
    </w:tblStylePr>
    <w:tblStylePr w:type="lastRow">
      <w:pPr>
        <w:spacing w:before="0" w:after="0" w:line="240" w:lineRule="auto"/>
      </w:pPr>
      <w:rPr>
        <w:b/>
        <w:bCs/>
      </w:rPr>
      <w:tblPr/>
      <w:tcPr>
        <w:tcBorders>
          <w:top w:val="double" w:sz="6"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5" w:themeFillTint="3F"/>
      </w:tcPr>
    </w:tblStylePr>
    <w:tblStylePr w:type="band1Horz">
      <w:tblPr/>
      <w:tcPr>
        <w:tcBorders>
          <w:insideH w:val="nil"/>
          <w:insideV w:val="nil"/>
        </w:tcBorders>
        <w:shd w:val="clear" w:color="auto" w:fill="B9E9FF" w:themeFill="accent5"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A2333C"/>
    <w:pPr>
      <w:keepNext/>
      <w:keepLines/>
      <w:numPr>
        <w:numId w:val="0"/>
      </w:numPr>
      <w:pBdr>
        <w:top w:val="none" w:sz="0" w:space="0" w:color="auto"/>
      </w:pBdr>
      <w:spacing w:line="259" w:lineRule="auto"/>
      <w:jc w:val="left"/>
      <w:outlineLvl w:val="9"/>
    </w:pPr>
    <w:rPr>
      <w:rFonts w:asciiTheme="majorHAnsi" w:eastAsiaTheme="majorEastAsia" w:hAnsiTheme="majorHAnsi" w:cstheme="majorBidi"/>
      <w:b w:val="0"/>
      <w:smallCaps w:val="0"/>
      <w:color w:val="B61530" w:themeColor="accent1" w:themeShade="BF"/>
      <w:sz w:val="32"/>
      <w:szCs w:val="32"/>
    </w:rPr>
  </w:style>
  <w:style w:type="paragraph" w:customStyle="1" w:styleId="Intervention">
    <w:name w:val="Intervention"/>
    <w:basedOn w:val="Normal"/>
    <w:link w:val="InterventionCar"/>
    <w:qFormat/>
    <w:rsid w:val="00E6395B"/>
    <w:pPr>
      <w:spacing w:line="408" w:lineRule="auto"/>
    </w:pPr>
    <w:rPr>
      <w:color w:val="E62B4A" w:themeColor="accent1"/>
      <w:sz w:val="24"/>
    </w:rPr>
  </w:style>
  <w:style w:type="character" w:customStyle="1" w:styleId="InterventionCar">
    <w:name w:val="Intervention Car"/>
    <w:basedOn w:val="Policepardfaut"/>
    <w:link w:val="Intervention"/>
    <w:rsid w:val="00E6395B"/>
    <w:rPr>
      <w:rFonts w:ascii="Cambria" w:hAnsi="Cambria"/>
      <w:color w:val="E62B4A" w:themeColor="accent1"/>
      <w:sz w:val="24"/>
      <w:szCs w:val="17"/>
    </w:rPr>
  </w:style>
  <w:style w:type="character" w:customStyle="1" w:styleId="ParagraphedelisteCar">
    <w:name w:val="Paragraphe de liste Car"/>
    <w:link w:val="Paragraphedeliste"/>
    <w:uiPriority w:val="34"/>
    <w:locked/>
    <w:rsid w:val="00611507"/>
    <w:rPr>
      <w:rFonts w:ascii="Cambria" w:hAnsi="Cambria"/>
      <w:sz w:val="20"/>
      <w:szCs w:val="17"/>
    </w:rPr>
  </w:style>
  <w:style w:type="paragraph" w:styleId="Textebrut">
    <w:name w:val="Plain Text"/>
    <w:basedOn w:val="Normal"/>
    <w:link w:val="TextebrutCar"/>
    <w:uiPriority w:val="99"/>
    <w:locked/>
    <w:rsid w:val="00611507"/>
    <w:pPr>
      <w:spacing w:line="240" w:lineRule="auto"/>
      <w:jc w:val="left"/>
    </w:pPr>
    <w:rPr>
      <w:rFonts w:ascii="Courier New" w:hAnsi="Courier New" w:cs="Courier New"/>
      <w:szCs w:val="20"/>
      <w:lang w:eastAsia="fr-FR"/>
    </w:rPr>
  </w:style>
  <w:style w:type="character" w:customStyle="1" w:styleId="TextebrutCar">
    <w:name w:val="Texte brut Car"/>
    <w:basedOn w:val="Policepardfaut"/>
    <w:link w:val="Textebrut"/>
    <w:uiPriority w:val="99"/>
    <w:rsid w:val="00611507"/>
    <w:rPr>
      <w:rFonts w:ascii="Courier New" w:hAnsi="Courier New" w:cs="Courier New"/>
      <w:sz w:val="20"/>
      <w:szCs w:val="20"/>
      <w:lang w:eastAsia="fr-FR"/>
    </w:rPr>
  </w:style>
  <w:style w:type="table" w:styleId="Grilleclaire-Accent5">
    <w:name w:val="Light Grid Accent 5"/>
    <w:basedOn w:val="TableauNormal"/>
    <w:uiPriority w:val="62"/>
    <w:rsid w:val="00162BE0"/>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insideH w:val="single" w:sz="8" w:space="0" w:color="009FE3" w:themeColor="accent5"/>
        <w:insideV w:val="single" w:sz="8" w:space="0" w:color="009FE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18" w:space="0" w:color="009FE3" w:themeColor="accent5"/>
          <w:right w:val="single" w:sz="8" w:space="0" w:color="009FE3" w:themeColor="accent5"/>
          <w:insideH w:val="nil"/>
          <w:insideV w:val="single" w:sz="8" w:space="0" w:color="009FE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insideH w:val="nil"/>
          <w:insideV w:val="single" w:sz="8" w:space="0" w:color="009FE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shd w:val="clear" w:color="auto" w:fill="B9E9FF" w:themeFill="accent5" w:themeFillTint="3F"/>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shd w:val="clear" w:color="auto" w:fill="B9E9FF" w:themeFill="accent5" w:themeFillTint="3F"/>
      </w:tcPr>
    </w:tblStylePr>
    <w:tblStylePr w:type="band2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tcPr>
    </w:tblStylePr>
  </w:style>
  <w:style w:type="paragraph" w:styleId="Sous-titre">
    <w:name w:val="Subtitle"/>
    <w:basedOn w:val="Normal"/>
    <w:next w:val="Normal"/>
    <w:link w:val="Sous-titreCar"/>
    <w:qFormat/>
    <w:rsid w:val="00671908"/>
    <w:pPr>
      <w:numPr>
        <w:ilvl w:val="1"/>
      </w:numPr>
    </w:pPr>
    <w:rPr>
      <w:rFonts w:asciiTheme="majorHAnsi" w:eastAsiaTheme="majorEastAsia" w:hAnsiTheme="majorHAnsi" w:cstheme="majorBidi"/>
      <w:i/>
      <w:iCs/>
      <w:color w:val="E62B4A" w:themeColor="accent1"/>
      <w:spacing w:val="15"/>
      <w:sz w:val="24"/>
      <w:szCs w:val="24"/>
    </w:rPr>
  </w:style>
  <w:style w:type="character" w:customStyle="1" w:styleId="Sous-titreCar">
    <w:name w:val="Sous-titre Car"/>
    <w:basedOn w:val="Policepardfaut"/>
    <w:link w:val="Sous-titre"/>
    <w:rsid w:val="00671908"/>
    <w:rPr>
      <w:rFonts w:asciiTheme="majorHAnsi" w:eastAsiaTheme="majorEastAsia" w:hAnsiTheme="majorHAnsi" w:cstheme="majorBidi"/>
      <w:i/>
      <w:iCs/>
      <w:color w:val="E62B4A" w:themeColor="accent1"/>
      <w:spacing w:val="15"/>
      <w:sz w:val="24"/>
      <w:szCs w:val="24"/>
    </w:rPr>
  </w:style>
  <w:style w:type="table" w:styleId="Listeclaire-Accent1">
    <w:name w:val="Light List Accent 1"/>
    <w:basedOn w:val="TableauNormal"/>
    <w:uiPriority w:val="61"/>
    <w:rsid w:val="006B5D0F"/>
    <w:rPr>
      <w:rFonts w:asciiTheme="minorHAnsi" w:eastAsiaTheme="minorHAnsi" w:hAnsiTheme="minorHAnsi" w:cstheme="minorBidi"/>
    </w:rPr>
    <w:tblPr>
      <w:tblStyleRowBandSize w:val="1"/>
      <w:tblStyleColBandSize w:val="1"/>
      <w:tblBorders>
        <w:top w:val="single" w:sz="8" w:space="0" w:color="E62B4A" w:themeColor="accent1"/>
        <w:left w:val="single" w:sz="8" w:space="0" w:color="E62B4A" w:themeColor="accent1"/>
        <w:bottom w:val="single" w:sz="8" w:space="0" w:color="E62B4A" w:themeColor="accent1"/>
        <w:right w:val="single" w:sz="8" w:space="0" w:color="E62B4A" w:themeColor="accent1"/>
      </w:tblBorders>
    </w:tblPr>
    <w:tblStylePr w:type="firstRow">
      <w:pPr>
        <w:spacing w:before="0" w:after="0" w:line="240" w:lineRule="auto"/>
      </w:pPr>
      <w:rPr>
        <w:b/>
        <w:bCs/>
        <w:color w:val="FFFFFF" w:themeColor="background1"/>
      </w:rPr>
      <w:tblPr/>
      <w:tcPr>
        <w:shd w:val="clear" w:color="auto" w:fill="E62B4A" w:themeFill="accent1"/>
      </w:tcPr>
    </w:tblStylePr>
    <w:tblStylePr w:type="lastRow">
      <w:pPr>
        <w:spacing w:before="0" w:after="0" w:line="240" w:lineRule="auto"/>
      </w:pPr>
      <w:rPr>
        <w:b/>
        <w:bCs/>
      </w:rPr>
      <w:tblPr/>
      <w:tcPr>
        <w:tcBorders>
          <w:top w:val="double" w:sz="6" w:space="0" w:color="E62B4A" w:themeColor="accent1"/>
          <w:left w:val="single" w:sz="8" w:space="0" w:color="E62B4A" w:themeColor="accent1"/>
          <w:bottom w:val="single" w:sz="8" w:space="0" w:color="E62B4A" w:themeColor="accent1"/>
          <w:right w:val="single" w:sz="8" w:space="0" w:color="E62B4A" w:themeColor="accent1"/>
        </w:tcBorders>
      </w:tcPr>
    </w:tblStylePr>
    <w:tblStylePr w:type="firstCol">
      <w:rPr>
        <w:b/>
        <w:bCs/>
      </w:rPr>
    </w:tblStylePr>
    <w:tblStylePr w:type="lastCol">
      <w:rPr>
        <w:b/>
        <w:bCs/>
      </w:rPr>
    </w:tblStylePr>
    <w:tblStylePr w:type="band1Vert">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tblStylePr w:type="band1Horz">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style>
  <w:style w:type="table" w:styleId="Listeclaire-Accent5">
    <w:name w:val="Light List Accent 5"/>
    <w:basedOn w:val="TableauNormal"/>
    <w:uiPriority w:val="61"/>
    <w:rsid w:val="000129D2"/>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tblBorders>
    </w:tblPr>
    <w:tblStylePr w:type="firstRow">
      <w:pPr>
        <w:spacing w:before="0" w:after="0" w:line="240" w:lineRule="auto"/>
      </w:pPr>
      <w:rPr>
        <w:b/>
        <w:bCs/>
        <w:color w:val="FFFFFF" w:themeColor="background1"/>
      </w:rPr>
      <w:tblPr/>
      <w:tcPr>
        <w:shd w:val="clear" w:color="auto" w:fill="009FE3" w:themeFill="accent5"/>
      </w:tcPr>
    </w:tblStylePr>
    <w:tblStylePr w:type="lastRow">
      <w:pPr>
        <w:spacing w:before="0" w:after="0" w:line="240" w:lineRule="auto"/>
      </w:pPr>
      <w:rPr>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tcBorders>
      </w:tcPr>
    </w:tblStylePr>
    <w:tblStylePr w:type="firstCol">
      <w:rPr>
        <w:b/>
        <w:bCs/>
      </w:rPr>
    </w:tblStylePr>
    <w:tblStylePr w:type="lastCol">
      <w:rPr>
        <w:b/>
        <w:bCs/>
      </w:r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style>
  <w:style w:type="paragraph" w:styleId="Sansinterligne">
    <w:name w:val="No Spacing"/>
    <w:link w:val="SansinterligneCar"/>
    <w:uiPriority w:val="1"/>
    <w:qFormat/>
    <w:rsid w:val="003B7D77"/>
    <w:pPr>
      <w:jc w:val="both"/>
    </w:pPr>
    <w:rPr>
      <w:rFonts w:ascii="Cambria" w:hAnsi="Cambria"/>
      <w:sz w:val="20"/>
      <w:szCs w:val="17"/>
    </w:rPr>
  </w:style>
  <w:style w:type="character" w:styleId="Marquedecommentaire">
    <w:name w:val="annotation reference"/>
    <w:basedOn w:val="Policepardfaut"/>
    <w:uiPriority w:val="99"/>
    <w:semiHidden/>
    <w:unhideWhenUsed/>
    <w:locked/>
    <w:rsid w:val="00635B90"/>
    <w:rPr>
      <w:sz w:val="16"/>
      <w:szCs w:val="16"/>
    </w:rPr>
  </w:style>
  <w:style w:type="paragraph" w:styleId="Commentaire">
    <w:name w:val="annotation text"/>
    <w:basedOn w:val="Normal"/>
    <w:link w:val="CommentaireCar"/>
    <w:uiPriority w:val="99"/>
    <w:semiHidden/>
    <w:unhideWhenUsed/>
    <w:locked/>
    <w:rsid w:val="00635B90"/>
    <w:pPr>
      <w:spacing w:line="240" w:lineRule="auto"/>
    </w:pPr>
    <w:rPr>
      <w:szCs w:val="20"/>
    </w:rPr>
  </w:style>
  <w:style w:type="character" w:customStyle="1" w:styleId="CommentaireCar">
    <w:name w:val="Commentaire Car"/>
    <w:basedOn w:val="Policepardfaut"/>
    <w:link w:val="Commentaire"/>
    <w:uiPriority w:val="99"/>
    <w:semiHidden/>
    <w:rsid w:val="00635B90"/>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locked/>
    <w:rsid w:val="00635B90"/>
    <w:rPr>
      <w:b/>
      <w:bCs/>
    </w:rPr>
  </w:style>
  <w:style w:type="character" w:customStyle="1" w:styleId="ObjetducommentaireCar">
    <w:name w:val="Objet du commentaire Car"/>
    <w:basedOn w:val="CommentaireCar"/>
    <w:link w:val="Objetducommentaire"/>
    <w:uiPriority w:val="99"/>
    <w:semiHidden/>
    <w:rsid w:val="00635B90"/>
    <w:rPr>
      <w:rFonts w:ascii="Cambria" w:hAnsi="Cambria"/>
      <w:b/>
      <w:bCs/>
      <w:sz w:val="20"/>
      <w:szCs w:val="20"/>
    </w:rPr>
  </w:style>
  <w:style w:type="paragraph" w:customStyle="1" w:styleId="q">
    <w:name w:val="q°"/>
    <w:basedOn w:val="Normal"/>
    <w:qFormat/>
    <w:rsid w:val="00201331"/>
    <w:pPr>
      <w:spacing w:line="240" w:lineRule="auto"/>
    </w:pPr>
    <w:rPr>
      <w:b/>
      <w:sz w:val="24"/>
      <w:szCs w:val="24"/>
    </w:rPr>
  </w:style>
  <w:style w:type="paragraph" w:customStyle="1" w:styleId="Grdesouspartie">
    <w:name w:val="Grde sous partie"/>
    <w:basedOn w:val="Sansinterligne"/>
    <w:link w:val="GrdesouspartieCar"/>
    <w:qFormat/>
    <w:rsid w:val="007167F8"/>
    <w:pPr>
      <w:pBdr>
        <w:bottom w:val="single" w:sz="4" w:space="1" w:color="00B0F0"/>
      </w:pBdr>
    </w:pPr>
    <w:rPr>
      <w:b/>
      <w:sz w:val="24"/>
      <w:szCs w:val="24"/>
    </w:rPr>
  </w:style>
  <w:style w:type="character" w:customStyle="1" w:styleId="SansinterligneCar">
    <w:name w:val="Sans interligne Car"/>
    <w:basedOn w:val="Policepardfaut"/>
    <w:link w:val="Sansinterligne"/>
    <w:uiPriority w:val="1"/>
    <w:rsid w:val="007167F8"/>
    <w:rPr>
      <w:rFonts w:ascii="Cambria" w:hAnsi="Cambria"/>
      <w:sz w:val="20"/>
      <w:szCs w:val="17"/>
    </w:rPr>
  </w:style>
  <w:style w:type="character" w:customStyle="1" w:styleId="GrdesouspartieCar">
    <w:name w:val="Grde sous partie Car"/>
    <w:basedOn w:val="SansinterligneCar"/>
    <w:link w:val="Grdesouspartie"/>
    <w:rsid w:val="007167F8"/>
    <w:rPr>
      <w:rFonts w:ascii="Cambria" w:hAnsi="Cambria"/>
      <w:b/>
      <w:sz w:val="24"/>
      <w:szCs w:val="24"/>
    </w:rPr>
  </w:style>
  <w:style w:type="paragraph" w:styleId="NormalWeb">
    <w:name w:val="Normal (Web)"/>
    <w:basedOn w:val="Normal"/>
    <w:uiPriority w:val="99"/>
    <w:semiHidden/>
    <w:unhideWhenUsed/>
    <w:locked/>
    <w:rsid w:val="005C1489"/>
    <w:pPr>
      <w:spacing w:before="100" w:beforeAutospacing="1" w:after="100" w:afterAutospacing="1" w:line="240" w:lineRule="auto"/>
      <w:jc w:val="left"/>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0694">
      <w:marLeft w:val="0"/>
      <w:marRight w:val="0"/>
      <w:marTop w:val="0"/>
      <w:marBottom w:val="0"/>
      <w:divBdr>
        <w:top w:val="none" w:sz="0" w:space="0" w:color="auto"/>
        <w:left w:val="none" w:sz="0" w:space="0" w:color="auto"/>
        <w:bottom w:val="none" w:sz="0" w:space="0" w:color="auto"/>
        <w:right w:val="none" w:sz="0" w:space="0" w:color="auto"/>
      </w:divBdr>
      <w:divsChild>
        <w:div w:id="101190706">
          <w:marLeft w:val="0"/>
          <w:marRight w:val="0"/>
          <w:marTop w:val="0"/>
          <w:marBottom w:val="0"/>
          <w:divBdr>
            <w:top w:val="none" w:sz="0" w:space="0" w:color="auto"/>
            <w:left w:val="none" w:sz="0" w:space="0" w:color="auto"/>
            <w:bottom w:val="none" w:sz="0" w:space="0" w:color="auto"/>
            <w:right w:val="none" w:sz="0" w:space="0" w:color="auto"/>
          </w:divBdr>
        </w:div>
      </w:divsChild>
    </w:div>
    <w:div w:id="101190697">
      <w:marLeft w:val="0"/>
      <w:marRight w:val="0"/>
      <w:marTop w:val="0"/>
      <w:marBottom w:val="0"/>
      <w:divBdr>
        <w:top w:val="none" w:sz="0" w:space="0" w:color="auto"/>
        <w:left w:val="none" w:sz="0" w:space="0" w:color="auto"/>
        <w:bottom w:val="none" w:sz="0" w:space="0" w:color="auto"/>
        <w:right w:val="none" w:sz="0" w:space="0" w:color="auto"/>
      </w:divBdr>
      <w:divsChild>
        <w:div w:id="101190696">
          <w:marLeft w:val="0"/>
          <w:marRight w:val="0"/>
          <w:marTop w:val="0"/>
          <w:marBottom w:val="0"/>
          <w:divBdr>
            <w:top w:val="none" w:sz="0" w:space="0" w:color="auto"/>
            <w:left w:val="none" w:sz="0" w:space="0" w:color="auto"/>
            <w:bottom w:val="none" w:sz="0" w:space="0" w:color="auto"/>
            <w:right w:val="none" w:sz="0" w:space="0" w:color="auto"/>
          </w:divBdr>
        </w:div>
      </w:divsChild>
    </w:div>
    <w:div w:id="101190698">
      <w:marLeft w:val="0"/>
      <w:marRight w:val="0"/>
      <w:marTop w:val="0"/>
      <w:marBottom w:val="0"/>
      <w:divBdr>
        <w:top w:val="none" w:sz="0" w:space="0" w:color="auto"/>
        <w:left w:val="none" w:sz="0" w:space="0" w:color="auto"/>
        <w:bottom w:val="none" w:sz="0" w:space="0" w:color="auto"/>
        <w:right w:val="none" w:sz="0" w:space="0" w:color="auto"/>
      </w:divBdr>
      <w:divsChild>
        <w:div w:id="101190695">
          <w:marLeft w:val="0"/>
          <w:marRight w:val="0"/>
          <w:marTop w:val="0"/>
          <w:marBottom w:val="0"/>
          <w:divBdr>
            <w:top w:val="none" w:sz="0" w:space="0" w:color="auto"/>
            <w:left w:val="none" w:sz="0" w:space="0" w:color="auto"/>
            <w:bottom w:val="none" w:sz="0" w:space="0" w:color="auto"/>
            <w:right w:val="none" w:sz="0" w:space="0" w:color="auto"/>
          </w:divBdr>
        </w:div>
      </w:divsChild>
    </w:div>
    <w:div w:id="101190700">
      <w:marLeft w:val="0"/>
      <w:marRight w:val="0"/>
      <w:marTop w:val="0"/>
      <w:marBottom w:val="0"/>
      <w:divBdr>
        <w:top w:val="none" w:sz="0" w:space="0" w:color="auto"/>
        <w:left w:val="none" w:sz="0" w:space="0" w:color="auto"/>
        <w:bottom w:val="none" w:sz="0" w:space="0" w:color="auto"/>
        <w:right w:val="none" w:sz="0" w:space="0" w:color="auto"/>
      </w:divBdr>
    </w:div>
    <w:div w:id="101190701">
      <w:marLeft w:val="0"/>
      <w:marRight w:val="0"/>
      <w:marTop w:val="0"/>
      <w:marBottom w:val="0"/>
      <w:divBdr>
        <w:top w:val="none" w:sz="0" w:space="0" w:color="auto"/>
        <w:left w:val="none" w:sz="0" w:space="0" w:color="auto"/>
        <w:bottom w:val="none" w:sz="0" w:space="0" w:color="auto"/>
        <w:right w:val="none" w:sz="0" w:space="0" w:color="auto"/>
      </w:divBdr>
    </w:div>
    <w:div w:id="101190702">
      <w:marLeft w:val="0"/>
      <w:marRight w:val="0"/>
      <w:marTop w:val="0"/>
      <w:marBottom w:val="0"/>
      <w:divBdr>
        <w:top w:val="none" w:sz="0" w:space="0" w:color="auto"/>
        <w:left w:val="none" w:sz="0" w:space="0" w:color="auto"/>
        <w:bottom w:val="none" w:sz="0" w:space="0" w:color="auto"/>
        <w:right w:val="none" w:sz="0" w:space="0" w:color="auto"/>
      </w:divBdr>
    </w:div>
    <w:div w:id="101190703">
      <w:marLeft w:val="0"/>
      <w:marRight w:val="0"/>
      <w:marTop w:val="0"/>
      <w:marBottom w:val="0"/>
      <w:divBdr>
        <w:top w:val="none" w:sz="0" w:space="0" w:color="auto"/>
        <w:left w:val="none" w:sz="0" w:space="0" w:color="auto"/>
        <w:bottom w:val="none" w:sz="0" w:space="0" w:color="auto"/>
        <w:right w:val="none" w:sz="0" w:space="0" w:color="auto"/>
      </w:divBdr>
    </w:div>
    <w:div w:id="101190704">
      <w:marLeft w:val="0"/>
      <w:marRight w:val="0"/>
      <w:marTop w:val="0"/>
      <w:marBottom w:val="0"/>
      <w:divBdr>
        <w:top w:val="none" w:sz="0" w:space="0" w:color="auto"/>
        <w:left w:val="none" w:sz="0" w:space="0" w:color="auto"/>
        <w:bottom w:val="none" w:sz="0" w:space="0" w:color="auto"/>
        <w:right w:val="none" w:sz="0" w:space="0" w:color="auto"/>
      </w:divBdr>
    </w:div>
    <w:div w:id="101190705">
      <w:marLeft w:val="0"/>
      <w:marRight w:val="0"/>
      <w:marTop w:val="0"/>
      <w:marBottom w:val="0"/>
      <w:divBdr>
        <w:top w:val="none" w:sz="0" w:space="0" w:color="auto"/>
        <w:left w:val="none" w:sz="0" w:space="0" w:color="auto"/>
        <w:bottom w:val="none" w:sz="0" w:space="0" w:color="auto"/>
        <w:right w:val="none" w:sz="0" w:space="0" w:color="auto"/>
      </w:divBdr>
    </w:div>
    <w:div w:id="101190709">
      <w:marLeft w:val="0"/>
      <w:marRight w:val="0"/>
      <w:marTop w:val="0"/>
      <w:marBottom w:val="0"/>
      <w:divBdr>
        <w:top w:val="none" w:sz="0" w:space="0" w:color="auto"/>
        <w:left w:val="none" w:sz="0" w:space="0" w:color="auto"/>
        <w:bottom w:val="none" w:sz="0" w:space="0" w:color="auto"/>
        <w:right w:val="none" w:sz="0" w:space="0" w:color="auto"/>
      </w:divBdr>
      <w:divsChild>
        <w:div w:id="101190708">
          <w:marLeft w:val="0"/>
          <w:marRight w:val="0"/>
          <w:marTop w:val="0"/>
          <w:marBottom w:val="0"/>
          <w:divBdr>
            <w:top w:val="none" w:sz="0" w:space="0" w:color="auto"/>
            <w:left w:val="none" w:sz="0" w:space="0" w:color="auto"/>
            <w:bottom w:val="none" w:sz="0" w:space="0" w:color="auto"/>
            <w:right w:val="none" w:sz="0" w:space="0" w:color="auto"/>
          </w:divBdr>
          <w:divsChild>
            <w:div w:id="101190699">
              <w:marLeft w:val="0"/>
              <w:marRight w:val="0"/>
              <w:marTop w:val="0"/>
              <w:marBottom w:val="0"/>
              <w:divBdr>
                <w:top w:val="none" w:sz="0" w:space="0" w:color="auto"/>
                <w:left w:val="none" w:sz="0" w:space="0" w:color="auto"/>
                <w:bottom w:val="none" w:sz="0" w:space="0" w:color="auto"/>
                <w:right w:val="none" w:sz="0" w:space="0" w:color="auto"/>
              </w:divBdr>
            </w:div>
            <w:div w:id="1011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7980">
      <w:bodyDiv w:val="1"/>
      <w:marLeft w:val="0"/>
      <w:marRight w:val="0"/>
      <w:marTop w:val="0"/>
      <w:marBottom w:val="0"/>
      <w:divBdr>
        <w:top w:val="none" w:sz="0" w:space="0" w:color="auto"/>
        <w:left w:val="none" w:sz="0" w:space="0" w:color="auto"/>
        <w:bottom w:val="none" w:sz="0" w:space="0" w:color="auto"/>
        <w:right w:val="none" w:sz="0" w:space="0" w:color="auto"/>
      </w:divBdr>
    </w:div>
    <w:div w:id="167335953">
      <w:bodyDiv w:val="1"/>
      <w:marLeft w:val="0"/>
      <w:marRight w:val="0"/>
      <w:marTop w:val="0"/>
      <w:marBottom w:val="0"/>
      <w:divBdr>
        <w:top w:val="none" w:sz="0" w:space="0" w:color="auto"/>
        <w:left w:val="none" w:sz="0" w:space="0" w:color="auto"/>
        <w:bottom w:val="none" w:sz="0" w:space="0" w:color="auto"/>
        <w:right w:val="none" w:sz="0" w:space="0" w:color="auto"/>
      </w:divBdr>
    </w:div>
    <w:div w:id="188880485">
      <w:bodyDiv w:val="1"/>
      <w:marLeft w:val="0"/>
      <w:marRight w:val="0"/>
      <w:marTop w:val="0"/>
      <w:marBottom w:val="0"/>
      <w:divBdr>
        <w:top w:val="none" w:sz="0" w:space="0" w:color="auto"/>
        <w:left w:val="none" w:sz="0" w:space="0" w:color="auto"/>
        <w:bottom w:val="none" w:sz="0" w:space="0" w:color="auto"/>
        <w:right w:val="none" w:sz="0" w:space="0" w:color="auto"/>
      </w:divBdr>
    </w:div>
    <w:div w:id="473302025">
      <w:bodyDiv w:val="1"/>
      <w:marLeft w:val="0"/>
      <w:marRight w:val="0"/>
      <w:marTop w:val="0"/>
      <w:marBottom w:val="0"/>
      <w:divBdr>
        <w:top w:val="none" w:sz="0" w:space="0" w:color="auto"/>
        <w:left w:val="none" w:sz="0" w:space="0" w:color="auto"/>
        <w:bottom w:val="none" w:sz="0" w:space="0" w:color="auto"/>
        <w:right w:val="none" w:sz="0" w:space="0" w:color="auto"/>
      </w:divBdr>
    </w:div>
    <w:div w:id="484473193">
      <w:bodyDiv w:val="1"/>
      <w:marLeft w:val="0"/>
      <w:marRight w:val="0"/>
      <w:marTop w:val="0"/>
      <w:marBottom w:val="0"/>
      <w:divBdr>
        <w:top w:val="none" w:sz="0" w:space="0" w:color="auto"/>
        <w:left w:val="none" w:sz="0" w:space="0" w:color="auto"/>
        <w:bottom w:val="none" w:sz="0" w:space="0" w:color="auto"/>
        <w:right w:val="none" w:sz="0" w:space="0" w:color="auto"/>
      </w:divBdr>
    </w:div>
    <w:div w:id="577055694">
      <w:bodyDiv w:val="1"/>
      <w:marLeft w:val="0"/>
      <w:marRight w:val="0"/>
      <w:marTop w:val="0"/>
      <w:marBottom w:val="0"/>
      <w:divBdr>
        <w:top w:val="none" w:sz="0" w:space="0" w:color="auto"/>
        <w:left w:val="none" w:sz="0" w:space="0" w:color="auto"/>
        <w:bottom w:val="none" w:sz="0" w:space="0" w:color="auto"/>
        <w:right w:val="none" w:sz="0" w:space="0" w:color="auto"/>
      </w:divBdr>
    </w:div>
    <w:div w:id="601911261">
      <w:bodyDiv w:val="1"/>
      <w:marLeft w:val="0"/>
      <w:marRight w:val="0"/>
      <w:marTop w:val="0"/>
      <w:marBottom w:val="0"/>
      <w:divBdr>
        <w:top w:val="none" w:sz="0" w:space="0" w:color="auto"/>
        <w:left w:val="none" w:sz="0" w:space="0" w:color="auto"/>
        <w:bottom w:val="none" w:sz="0" w:space="0" w:color="auto"/>
        <w:right w:val="none" w:sz="0" w:space="0" w:color="auto"/>
      </w:divBdr>
    </w:div>
    <w:div w:id="602761311">
      <w:bodyDiv w:val="1"/>
      <w:marLeft w:val="0"/>
      <w:marRight w:val="0"/>
      <w:marTop w:val="0"/>
      <w:marBottom w:val="0"/>
      <w:divBdr>
        <w:top w:val="none" w:sz="0" w:space="0" w:color="auto"/>
        <w:left w:val="none" w:sz="0" w:space="0" w:color="auto"/>
        <w:bottom w:val="none" w:sz="0" w:space="0" w:color="auto"/>
        <w:right w:val="none" w:sz="0" w:space="0" w:color="auto"/>
      </w:divBdr>
    </w:div>
    <w:div w:id="664237554">
      <w:bodyDiv w:val="1"/>
      <w:marLeft w:val="0"/>
      <w:marRight w:val="0"/>
      <w:marTop w:val="0"/>
      <w:marBottom w:val="0"/>
      <w:divBdr>
        <w:top w:val="none" w:sz="0" w:space="0" w:color="auto"/>
        <w:left w:val="none" w:sz="0" w:space="0" w:color="auto"/>
        <w:bottom w:val="none" w:sz="0" w:space="0" w:color="auto"/>
        <w:right w:val="none" w:sz="0" w:space="0" w:color="auto"/>
      </w:divBdr>
    </w:div>
    <w:div w:id="668871300">
      <w:bodyDiv w:val="1"/>
      <w:marLeft w:val="0"/>
      <w:marRight w:val="0"/>
      <w:marTop w:val="0"/>
      <w:marBottom w:val="0"/>
      <w:divBdr>
        <w:top w:val="none" w:sz="0" w:space="0" w:color="auto"/>
        <w:left w:val="none" w:sz="0" w:space="0" w:color="auto"/>
        <w:bottom w:val="none" w:sz="0" w:space="0" w:color="auto"/>
        <w:right w:val="none" w:sz="0" w:space="0" w:color="auto"/>
      </w:divBdr>
    </w:div>
    <w:div w:id="891767144">
      <w:bodyDiv w:val="1"/>
      <w:marLeft w:val="0"/>
      <w:marRight w:val="0"/>
      <w:marTop w:val="0"/>
      <w:marBottom w:val="0"/>
      <w:divBdr>
        <w:top w:val="none" w:sz="0" w:space="0" w:color="auto"/>
        <w:left w:val="none" w:sz="0" w:space="0" w:color="auto"/>
        <w:bottom w:val="none" w:sz="0" w:space="0" w:color="auto"/>
        <w:right w:val="none" w:sz="0" w:space="0" w:color="auto"/>
      </w:divBdr>
    </w:div>
    <w:div w:id="925501754">
      <w:bodyDiv w:val="1"/>
      <w:marLeft w:val="0"/>
      <w:marRight w:val="0"/>
      <w:marTop w:val="0"/>
      <w:marBottom w:val="0"/>
      <w:divBdr>
        <w:top w:val="none" w:sz="0" w:space="0" w:color="auto"/>
        <w:left w:val="none" w:sz="0" w:space="0" w:color="auto"/>
        <w:bottom w:val="none" w:sz="0" w:space="0" w:color="auto"/>
        <w:right w:val="none" w:sz="0" w:space="0" w:color="auto"/>
      </w:divBdr>
    </w:div>
    <w:div w:id="1241062594">
      <w:bodyDiv w:val="1"/>
      <w:marLeft w:val="0"/>
      <w:marRight w:val="0"/>
      <w:marTop w:val="0"/>
      <w:marBottom w:val="0"/>
      <w:divBdr>
        <w:top w:val="none" w:sz="0" w:space="0" w:color="auto"/>
        <w:left w:val="none" w:sz="0" w:space="0" w:color="auto"/>
        <w:bottom w:val="none" w:sz="0" w:space="0" w:color="auto"/>
        <w:right w:val="none" w:sz="0" w:space="0" w:color="auto"/>
      </w:divBdr>
    </w:div>
    <w:div w:id="1311637802">
      <w:bodyDiv w:val="1"/>
      <w:marLeft w:val="0"/>
      <w:marRight w:val="0"/>
      <w:marTop w:val="0"/>
      <w:marBottom w:val="0"/>
      <w:divBdr>
        <w:top w:val="none" w:sz="0" w:space="0" w:color="auto"/>
        <w:left w:val="none" w:sz="0" w:space="0" w:color="auto"/>
        <w:bottom w:val="none" w:sz="0" w:space="0" w:color="auto"/>
        <w:right w:val="none" w:sz="0" w:space="0" w:color="auto"/>
      </w:divBdr>
    </w:div>
    <w:div w:id="1556890519">
      <w:bodyDiv w:val="1"/>
      <w:marLeft w:val="0"/>
      <w:marRight w:val="0"/>
      <w:marTop w:val="0"/>
      <w:marBottom w:val="0"/>
      <w:divBdr>
        <w:top w:val="none" w:sz="0" w:space="0" w:color="auto"/>
        <w:left w:val="none" w:sz="0" w:space="0" w:color="auto"/>
        <w:bottom w:val="none" w:sz="0" w:space="0" w:color="auto"/>
        <w:right w:val="none" w:sz="0" w:space="0" w:color="auto"/>
      </w:divBdr>
    </w:div>
    <w:div w:id="1701658840">
      <w:bodyDiv w:val="1"/>
      <w:marLeft w:val="0"/>
      <w:marRight w:val="0"/>
      <w:marTop w:val="0"/>
      <w:marBottom w:val="0"/>
      <w:divBdr>
        <w:top w:val="none" w:sz="0" w:space="0" w:color="auto"/>
        <w:left w:val="none" w:sz="0" w:space="0" w:color="auto"/>
        <w:bottom w:val="none" w:sz="0" w:space="0" w:color="auto"/>
        <w:right w:val="none" w:sz="0" w:space="0" w:color="auto"/>
      </w:divBdr>
      <w:divsChild>
        <w:div w:id="566185751">
          <w:marLeft w:val="547"/>
          <w:marRight w:val="0"/>
          <w:marTop w:val="0"/>
          <w:marBottom w:val="0"/>
          <w:divBdr>
            <w:top w:val="none" w:sz="0" w:space="0" w:color="auto"/>
            <w:left w:val="none" w:sz="0" w:space="0" w:color="auto"/>
            <w:bottom w:val="none" w:sz="0" w:space="0" w:color="auto"/>
            <w:right w:val="none" w:sz="0" w:space="0" w:color="auto"/>
          </w:divBdr>
        </w:div>
        <w:div w:id="271089613">
          <w:marLeft w:val="547"/>
          <w:marRight w:val="0"/>
          <w:marTop w:val="0"/>
          <w:marBottom w:val="0"/>
          <w:divBdr>
            <w:top w:val="none" w:sz="0" w:space="0" w:color="auto"/>
            <w:left w:val="none" w:sz="0" w:space="0" w:color="auto"/>
            <w:bottom w:val="none" w:sz="0" w:space="0" w:color="auto"/>
            <w:right w:val="none" w:sz="0" w:space="0" w:color="auto"/>
          </w:divBdr>
        </w:div>
        <w:div w:id="1937668053">
          <w:marLeft w:val="547"/>
          <w:marRight w:val="0"/>
          <w:marTop w:val="0"/>
          <w:marBottom w:val="0"/>
          <w:divBdr>
            <w:top w:val="none" w:sz="0" w:space="0" w:color="auto"/>
            <w:left w:val="none" w:sz="0" w:space="0" w:color="auto"/>
            <w:bottom w:val="none" w:sz="0" w:space="0" w:color="auto"/>
            <w:right w:val="none" w:sz="0" w:space="0" w:color="auto"/>
          </w:divBdr>
        </w:div>
        <w:div w:id="1831867465">
          <w:marLeft w:val="1310"/>
          <w:marRight w:val="0"/>
          <w:marTop w:val="0"/>
          <w:marBottom w:val="0"/>
          <w:divBdr>
            <w:top w:val="none" w:sz="0" w:space="0" w:color="auto"/>
            <w:left w:val="none" w:sz="0" w:space="0" w:color="auto"/>
            <w:bottom w:val="none" w:sz="0" w:space="0" w:color="auto"/>
            <w:right w:val="none" w:sz="0" w:space="0" w:color="auto"/>
          </w:divBdr>
        </w:div>
        <w:div w:id="298653126">
          <w:marLeft w:val="1310"/>
          <w:marRight w:val="0"/>
          <w:marTop w:val="0"/>
          <w:marBottom w:val="0"/>
          <w:divBdr>
            <w:top w:val="none" w:sz="0" w:space="0" w:color="auto"/>
            <w:left w:val="none" w:sz="0" w:space="0" w:color="auto"/>
            <w:bottom w:val="none" w:sz="0" w:space="0" w:color="auto"/>
            <w:right w:val="none" w:sz="0" w:space="0" w:color="auto"/>
          </w:divBdr>
        </w:div>
      </w:divsChild>
    </w:div>
    <w:div w:id="1789084971">
      <w:bodyDiv w:val="1"/>
      <w:marLeft w:val="0"/>
      <w:marRight w:val="0"/>
      <w:marTop w:val="0"/>
      <w:marBottom w:val="0"/>
      <w:divBdr>
        <w:top w:val="none" w:sz="0" w:space="0" w:color="auto"/>
        <w:left w:val="none" w:sz="0" w:space="0" w:color="auto"/>
        <w:bottom w:val="none" w:sz="0" w:space="0" w:color="auto"/>
        <w:right w:val="none" w:sz="0" w:space="0" w:color="auto"/>
      </w:divBdr>
    </w:div>
    <w:div w:id="1815902845">
      <w:bodyDiv w:val="1"/>
      <w:marLeft w:val="0"/>
      <w:marRight w:val="0"/>
      <w:marTop w:val="0"/>
      <w:marBottom w:val="0"/>
      <w:divBdr>
        <w:top w:val="none" w:sz="0" w:space="0" w:color="auto"/>
        <w:left w:val="none" w:sz="0" w:space="0" w:color="auto"/>
        <w:bottom w:val="none" w:sz="0" w:space="0" w:color="auto"/>
        <w:right w:val="none" w:sz="0" w:space="0" w:color="auto"/>
      </w:divBdr>
      <w:divsChild>
        <w:div w:id="1439982984">
          <w:marLeft w:val="547"/>
          <w:marRight w:val="0"/>
          <w:marTop w:val="0"/>
          <w:marBottom w:val="0"/>
          <w:divBdr>
            <w:top w:val="none" w:sz="0" w:space="0" w:color="auto"/>
            <w:left w:val="none" w:sz="0" w:space="0" w:color="auto"/>
            <w:bottom w:val="none" w:sz="0" w:space="0" w:color="auto"/>
            <w:right w:val="none" w:sz="0" w:space="0" w:color="auto"/>
          </w:divBdr>
        </w:div>
        <w:div w:id="1370645500">
          <w:marLeft w:val="1310"/>
          <w:marRight w:val="0"/>
          <w:marTop w:val="0"/>
          <w:marBottom w:val="0"/>
          <w:divBdr>
            <w:top w:val="none" w:sz="0" w:space="0" w:color="auto"/>
            <w:left w:val="none" w:sz="0" w:space="0" w:color="auto"/>
            <w:bottom w:val="none" w:sz="0" w:space="0" w:color="auto"/>
            <w:right w:val="none" w:sz="0" w:space="0" w:color="auto"/>
          </w:divBdr>
        </w:div>
        <w:div w:id="1305743712">
          <w:marLeft w:val="1310"/>
          <w:marRight w:val="0"/>
          <w:marTop w:val="0"/>
          <w:marBottom w:val="0"/>
          <w:divBdr>
            <w:top w:val="none" w:sz="0" w:space="0" w:color="auto"/>
            <w:left w:val="none" w:sz="0" w:space="0" w:color="auto"/>
            <w:bottom w:val="none" w:sz="0" w:space="0" w:color="auto"/>
            <w:right w:val="none" w:sz="0" w:space="0" w:color="auto"/>
          </w:divBdr>
        </w:div>
        <w:div w:id="601647314">
          <w:marLeft w:val="547"/>
          <w:marRight w:val="0"/>
          <w:marTop w:val="0"/>
          <w:marBottom w:val="0"/>
          <w:divBdr>
            <w:top w:val="none" w:sz="0" w:space="0" w:color="auto"/>
            <w:left w:val="none" w:sz="0" w:space="0" w:color="auto"/>
            <w:bottom w:val="none" w:sz="0" w:space="0" w:color="auto"/>
            <w:right w:val="none" w:sz="0" w:space="0" w:color="auto"/>
          </w:divBdr>
        </w:div>
        <w:div w:id="933324304">
          <w:marLeft w:val="1310"/>
          <w:marRight w:val="0"/>
          <w:marTop w:val="0"/>
          <w:marBottom w:val="0"/>
          <w:divBdr>
            <w:top w:val="none" w:sz="0" w:space="0" w:color="auto"/>
            <w:left w:val="none" w:sz="0" w:space="0" w:color="auto"/>
            <w:bottom w:val="none" w:sz="0" w:space="0" w:color="auto"/>
            <w:right w:val="none" w:sz="0" w:space="0" w:color="auto"/>
          </w:divBdr>
        </w:div>
        <w:div w:id="1085760258">
          <w:marLeft w:val="1310"/>
          <w:marRight w:val="0"/>
          <w:marTop w:val="0"/>
          <w:marBottom w:val="0"/>
          <w:divBdr>
            <w:top w:val="none" w:sz="0" w:space="0" w:color="auto"/>
            <w:left w:val="none" w:sz="0" w:space="0" w:color="auto"/>
            <w:bottom w:val="none" w:sz="0" w:space="0" w:color="auto"/>
            <w:right w:val="none" w:sz="0" w:space="0" w:color="auto"/>
          </w:divBdr>
        </w:div>
      </w:divsChild>
    </w:div>
    <w:div w:id="1944458983">
      <w:bodyDiv w:val="1"/>
      <w:marLeft w:val="0"/>
      <w:marRight w:val="0"/>
      <w:marTop w:val="0"/>
      <w:marBottom w:val="0"/>
      <w:divBdr>
        <w:top w:val="none" w:sz="0" w:space="0" w:color="auto"/>
        <w:left w:val="none" w:sz="0" w:space="0" w:color="auto"/>
        <w:bottom w:val="none" w:sz="0" w:space="0" w:color="auto"/>
        <w:right w:val="none" w:sz="0" w:space="0" w:color="auto"/>
      </w:divBdr>
      <w:divsChild>
        <w:div w:id="627199398">
          <w:marLeft w:val="547"/>
          <w:marRight w:val="0"/>
          <w:marTop w:val="0"/>
          <w:marBottom w:val="0"/>
          <w:divBdr>
            <w:top w:val="none" w:sz="0" w:space="0" w:color="auto"/>
            <w:left w:val="none" w:sz="0" w:space="0" w:color="auto"/>
            <w:bottom w:val="none" w:sz="0" w:space="0" w:color="auto"/>
            <w:right w:val="none" w:sz="0" w:space="0" w:color="auto"/>
          </w:divBdr>
        </w:div>
      </w:divsChild>
    </w:div>
    <w:div w:id="1958097298">
      <w:bodyDiv w:val="1"/>
      <w:marLeft w:val="0"/>
      <w:marRight w:val="0"/>
      <w:marTop w:val="0"/>
      <w:marBottom w:val="0"/>
      <w:divBdr>
        <w:top w:val="none" w:sz="0" w:space="0" w:color="auto"/>
        <w:left w:val="none" w:sz="0" w:space="0" w:color="auto"/>
        <w:bottom w:val="none" w:sz="0" w:space="0" w:color="auto"/>
        <w:right w:val="none" w:sz="0" w:space="0" w:color="auto"/>
      </w:divBdr>
    </w:div>
    <w:div w:id="20438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ravail-emploi.gouv.fr/emploi/maintien-dans-l-emploi/activite-partiell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tivitepartielle.emploi.gouv.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ud07.direction@direccte.gouv.fr" TargetMode="External"/><Relationship Id="rId5" Type="http://schemas.openxmlformats.org/officeDocument/2006/relationships/webSettings" Target="webSettings.xml"/><Relationship Id="rId15" Type="http://schemas.openxmlformats.org/officeDocument/2006/relationships/hyperlink" Target="https://activitepartielle.emploi.gouv.fr/" TargetMode="External"/><Relationship Id="rId10" Type="http://schemas.openxmlformats.org/officeDocument/2006/relationships/hyperlink" Target="mailto:ara-ud07.activite-partielle@direccte.gouv.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activitepartielle.emploi.gouv.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Direccte Excel">
  <a:themeElements>
    <a:clrScheme name="DGEFP">
      <a:dk1>
        <a:sysClr val="windowText" lastClr="000000"/>
      </a:dk1>
      <a:lt1>
        <a:sysClr val="window" lastClr="FFFFFF"/>
      </a:lt1>
      <a:dk2>
        <a:srgbClr val="4BACC6"/>
      </a:dk2>
      <a:lt2>
        <a:srgbClr val="EEECE1"/>
      </a:lt2>
      <a:accent1>
        <a:srgbClr val="E62B4A"/>
      </a:accent1>
      <a:accent2>
        <a:srgbClr val="C0504D"/>
      </a:accent2>
      <a:accent3>
        <a:srgbClr val="70AD47"/>
      </a:accent3>
      <a:accent4>
        <a:srgbClr val="9B2E87"/>
      </a:accent4>
      <a:accent5>
        <a:srgbClr val="009FE3"/>
      </a:accent5>
      <a:accent6>
        <a:srgbClr val="EB660B"/>
      </a:accent6>
      <a:hlink>
        <a:srgbClr val="0000FF"/>
      </a:hlink>
      <a:folHlink>
        <a:srgbClr val="800080"/>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A824-B362-7240-A867-BE1CBAAA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2990</Words>
  <Characters>16446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Modèle note</vt:lpstr>
    </vt:vector>
  </TitlesOfParts>
  <Company>MINTRAV</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note</dc:title>
  <dc:creator>Bruno Clément-Ziza</dc:creator>
  <cp:lastModifiedBy>Jean LEFEBVRE</cp:lastModifiedBy>
  <cp:revision>3</cp:revision>
  <cp:lastPrinted>2020-03-03T07:39:00Z</cp:lastPrinted>
  <dcterms:created xsi:type="dcterms:W3CDTF">2020-03-12T21:09:00Z</dcterms:created>
  <dcterms:modified xsi:type="dcterms:W3CDTF">2020-03-13T07:12:00Z</dcterms:modified>
</cp:coreProperties>
</file>